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F1254" w14:textId="77777777" w:rsidR="00B94464" w:rsidRPr="00817632" w:rsidRDefault="00B94464" w:rsidP="00B94464">
      <w:pPr>
        <w:spacing w:before="120" w:after="120" w:line="276" w:lineRule="auto"/>
        <w:jc w:val="center"/>
        <w:outlineLvl w:val="0"/>
        <w:rPr>
          <w:rFonts w:cs="Arial"/>
          <w:b/>
          <w:bCs/>
          <w:sz w:val="32"/>
          <w:szCs w:val="32"/>
        </w:rPr>
      </w:pPr>
      <w:r w:rsidRPr="00817632">
        <w:rPr>
          <w:rFonts w:cs="Arial"/>
          <w:b/>
          <w:bCs/>
          <w:sz w:val="32"/>
          <w:szCs w:val="32"/>
        </w:rPr>
        <w:t>Popis realizace poskytování sociálních služeb</w:t>
      </w:r>
    </w:p>
    <w:tbl>
      <w:tblPr>
        <w:tblW w:w="9498" w:type="dxa"/>
        <w:tblLayout w:type="fixed"/>
        <w:tblLook w:val="01E0" w:firstRow="1" w:lastRow="1" w:firstColumn="1" w:lastColumn="1" w:noHBand="0" w:noVBand="0"/>
      </w:tblPr>
      <w:tblGrid>
        <w:gridCol w:w="9498"/>
      </w:tblGrid>
      <w:tr w:rsidR="00B94464" w:rsidRPr="008E2C95" w14:paraId="3D6657A7" w14:textId="77777777" w:rsidTr="00AD3A23">
        <w:tc>
          <w:tcPr>
            <w:tcW w:w="9498" w:type="dxa"/>
          </w:tcPr>
          <w:tbl>
            <w:tblPr>
              <w:tblW w:w="92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246"/>
            </w:tblGrid>
            <w:tr w:rsidR="00B94464" w:rsidRPr="00781DD6" w14:paraId="418304BC" w14:textId="77777777" w:rsidTr="002D7C57">
              <w:trPr>
                <w:trHeight w:val="567"/>
              </w:trPr>
              <w:tc>
                <w:tcPr>
                  <w:tcW w:w="9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AED1E5" w14:textId="77777777" w:rsidR="00B94464" w:rsidRDefault="00AD3A23" w:rsidP="009A0F98">
                  <w:pPr>
                    <w:tabs>
                      <w:tab w:val="left" w:pos="2894"/>
                    </w:tabs>
                    <w:spacing w:before="120" w:after="120" w:line="276" w:lineRule="auto"/>
                    <w:ind w:left="170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372F0A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 xml:space="preserve">Název poskytovatele </w:t>
                  </w:r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ab/>
                  </w:r>
                  <w:r w:rsidRPr="00372F0A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Tyfloservis, o.p.s., IČO 26200481</w:t>
                  </w:r>
                </w:p>
                <w:p w14:paraId="3BB70C91" w14:textId="6CF3B63E" w:rsidR="006A1150" w:rsidRDefault="006A1150" w:rsidP="00AA5A50">
                  <w:pPr>
                    <w:tabs>
                      <w:tab w:val="left" w:pos="2894"/>
                    </w:tabs>
                    <w:spacing w:before="120" w:after="120" w:line="276" w:lineRule="auto"/>
                    <w:ind w:left="170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372F0A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Název zařízení</w:t>
                  </w:r>
                  <w:r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ab/>
                  </w:r>
                  <w:r w:rsidRPr="00372F0A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 xml:space="preserve">Tyfloservis, o.p.s. - </w:t>
                  </w:r>
                  <w:r w:rsidRPr="00215252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Krajské ambulantní středisko Brno</w:t>
                  </w:r>
                  <w:r w:rsidRPr="00372F0A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br/>
                  </w:r>
                  <w:r w:rsidR="0079270B" w:rsidRPr="00372F0A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a místo poskytování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ab/>
                  </w:r>
                  <w:r w:rsidRPr="00372F0A">
                    <w:rPr>
                      <w:rFonts w:ascii="Calibri" w:hAnsi="Calibri" w:cs="Calibri"/>
                      <w:sz w:val="22"/>
                      <w:szCs w:val="22"/>
                    </w:rPr>
                    <w:t>Kamenomlýnská 124/2, 603 00 Brno-Pisárky</w:t>
                  </w:r>
                  <w:r w:rsidR="00AA5A50">
                    <w:rPr>
                      <w:rFonts w:ascii="Calibri" w:hAnsi="Calibri" w:cs="Calibri"/>
                      <w:sz w:val="22"/>
                      <w:szCs w:val="22"/>
                    </w:rPr>
                    <w:br/>
                  </w:r>
                  <w:r w:rsidR="00AA5A50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Kontakt</w:t>
                  </w:r>
                  <w:r w:rsidR="00AA5A50">
                    <w:rPr>
                      <w:rFonts w:ascii="Calibri" w:hAnsi="Calibri" w:cs="Calibri"/>
                      <w:sz w:val="22"/>
                      <w:szCs w:val="22"/>
                    </w:rPr>
                    <w:tab/>
                  </w:r>
                  <w:r w:rsidR="00AA5A50">
                    <w:rPr>
                      <w:rFonts w:ascii="Calibri" w:hAnsi="Calibri" w:cs="Calibri"/>
                      <w:sz w:val="22"/>
                      <w:szCs w:val="22"/>
                    </w:rPr>
                    <w:t>541 212 810, brno@tyfloservis.cz</w:t>
                  </w:r>
                </w:p>
                <w:p w14:paraId="7869F05D" w14:textId="77777777" w:rsidR="00AD3A23" w:rsidRDefault="00AD3A23" w:rsidP="009A0F98">
                  <w:pPr>
                    <w:tabs>
                      <w:tab w:val="left" w:pos="2894"/>
                    </w:tabs>
                    <w:spacing w:before="120" w:after="120" w:line="276" w:lineRule="auto"/>
                    <w:ind w:left="170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372F0A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Druh služby</w:t>
                  </w:r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372F0A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(identifikátor)</w:t>
                  </w:r>
                  <w:r w:rsidRPr="00372F0A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ab/>
                  </w:r>
                  <w:r w:rsidRPr="00372F0A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Sociální rehabilitace (</w:t>
                  </w:r>
                  <w:r w:rsidRPr="00372F0A">
                    <w:rPr>
                      <w:rFonts w:ascii="Calibri" w:hAnsi="Calibri" w:cs="Calibri"/>
                      <w:sz w:val="22"/>
                      <w:szCs w:val="22"/>
                    </w:rPr>
                    <w:t>5775864)</w:t>
                  </w:r>
                  <w:r w:rsidRPr="00372F0A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  <w:p w14:paraId="133709E3" w14:textId="77777777" w:rsidR="00AD3A23" w:rsidRPr="006A1150" w:rsidRDefault="007A6CA7" w:rsidP="009A0F98">
                  <w:pPr>
                    <w:tabs>
                      <w:tab w:val="left" w:pos="2894"/>
                    </w:tabs>
                    <w:spacing w:before="120" w:after="120" w:line="276" w:lineRule="auto"/>
                    <w:ind w:left="170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F</w:t>
                  </w:r>
                  <w:r w:rsidR="00AD3A23" w:rsidRPr="00372F0A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orma služby</w:t>
                  </w:r>
                  <w:r w:rsidR="00AD3A23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ab/>
                  </w:r>
                  <w:r w:rsidR="00AD3A23" w:rsidRPr="00372F0A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terénní služba</w:t>
                  </w:r>
                  <w:r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 xml:space="preserve"> </w:t>
                  </w:r>
                  <w:r w:rsidRPr="00372F0A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–</w:t>
                  </w:r>
                  <w:r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 xml:space="preserve"> </w:t>
                  </w:r>
                  <w:r w:rsidRPr="00372F0A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5 klientů</w:t>
                  </w:r>
                  <w:r w:rsidR="00AD3A23" w:rsidRPr="00372F0A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br/>
                  </w:r>
                  <w:r w:rsidR="009A0F98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a o</w:t>
                  </w:r>
                  <w:r w:rsidR="009A0F98" w:rsidRPr="00372F0A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kamžitá kapacita</w:t>
                  </w:r>
                  <w:r w:rsidR="00AD3A23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ab/>
                  </w:r>
                  <w:r w:rsidR="00AD3A23" w:rsidRPr="00372F0A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ambulantní služba</w:t>
                  </w:r>
                  <w:r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 xml:space="preserve"> </w:t>
                  </w:r>
                  <w:r w:rsidRPr="00372F0A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–</w:t>
                  </w:r>
                  <w:r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 xml:space="preserve"> </w:t>
                  </w:r>
                  <w:r w:rsidRPr="00372F0A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5 klientů</w:t>
                  </w:r>
                </w:p>
              </w:tc>
            </w:tr>
            <w:tr w:rsidR="00C74600" w:rsidRPr="00781DD6" w14:paraId="25601C3D" w14:textId="77777777" w:rsidTr="002D7C57">
              <w:trPr>
                <w:trHeight w:val="567"/>
              </w:trPr>
              <w:tc>
                <w:tcPr>
                  <w:tcW w:w="9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EBCBD4C" w14:textId="77777777" w:rsidR="00C74600" w:rsidRPr="00A53EDD" w:rsidRDefault="00C74600" w:rsidP="00C74600">
                  <w:pPr>
                    <w:tabs>
                      <w:tab w:val="left" w:pos="2894"/>
                    </w:tabs>
                    <w:spacing w:before="120" w:after="120" w:line="276" w:lineRule="auto"/>
                    <w:ind w:left="170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A53EDD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 xml:space="preserve">Název poskytovatele </w:t>
                  </w:r>
                  <w:r w:rsidRPr="00A53EDD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ab/>
                    <w:t>Tyfloservis, o.p.s., IČO 26200481</w:t>
                  </w:r>
                </w:p>
                <w:p w14:paraId="79B6C75A" w14:textId="7D35397F" w:rsidR="00C74600" w:rsidRPr="00A53EDD" w:rsidRDefault="00C74600" w:rsidP="00C74600">
                  <w:pPr>
                    <w:tabs>
                      <w:tab w:val="left" w:pos="2894"/>
                    </w:tabs>
                    <w:spacing w:before="120" w:after="120" w:line="276" w:lineRule="auto"/>
                    <w:ind w:left="170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A53EDD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Název zařízení</w:t>
                  </w:r>
                  <w:r w:rsidRPr="00A53EDD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ab/>
                    <w:t xml:space="preserve">Tyfloservis, o.p.s. - </w:t>
                  </w:r>
                  <w:r w:rsidRPr="00215252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Krajské ambulantní středisko Č. Budějovice</w:t>
                  </w:r>
                  <w:r w:rsidRPr="00A53EDD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br/>
                  </w:r>
                  <w:r w:rsidRPr="00A53EDD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a místo poskytování</w:t>
                  </w:r>
                  <w:r w:rsidRPr="00A53EDD">
                    <w:rPr>
                      <w:rFonts w:ascii="Calibri" w:hAnsi="Calibri" w:cs="Calibri"/>
                      <w:sz w:val="22"/>
                      <w:szCs w:val="22"/>
                    </w:rPr>
                    <w:tab/>
                  </w:r>
                  <w:r w:rsidRPr="00C74600">
                    <w:rPr>
                      <w:rStyle w:val="Siln"/>
                      <w:rFonts w:ascii="Calibri" w:hAnsi="Calibri" w:cs="Calibri"/>
                      <w:b w:val="0"/>
                      <w:color w:val="323232"/>
                      <w:sz w:val="22"/>
                      <w:szCs w:val="22"/>
                      <w:shd w:val="clear" w:color="auto" w:fill="FFFFFF"/>
                    </w:rPr>
                    <w:t>Zachariášova 686/6, 370 04 České Budějovice</w:t>
                  </w:r>
                  <w:r w:rsidR="00AA5A50">
                    <w:rPr>
                      <w:rStyle w:val="Siln"/>
                      <w:rFonts w:ascii="Calibri" w:hAnsi="Calibri" w:cs="Calibri"/>
                      <w:b w:val="0"/>
                      <w:color w:val="323232"/>
                      <w:sz w:val="22"/>
                      <w:szCs w:val="22"/>
                      <w:shd w:val="clear" w:color="auto" w:fill="FFFFFF"/>
                    </w:rPr>
                    <w:br/>
                  </w:r>
                  <w:r w:rsidR="00AA5A50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Kontakt</w:t>
                  </w:r>
                  <w:r w:rsidR="00AA5A50">
                    <w:rPr>
                      <w:rFonts w:ascii="Calibri" w:hAnsi="Calibri" w:cs="Calibri"/>
                      <w:sz w:val="22"/>
                      <w:szCs w:val="22"/>
                    </w:rPr>
                    <w:tab/>
                  </w:r>
                  <w:r w:rsidR="00AA5A50">
                    <w:rPr>
                      <w:rFonts w:ascii="Calibri" w:hAnsi="Calibri" w:cs="Calibri"/>
                      <w:sz w:val="22"/>
                      <w:szCs w:val="22"/>
                    </w:rPr>
                    <w:t>387 331 598</w:t>
                  </w:r>
                  <w:r w:rsidR="00AA5A50">
                    <w:rPr>
                      <w:rFonts w:ascii="Calibri" w:hAnsi="Calibri" w:cs="Calibri"/>
                      <w:sz w:val="22"/>
                      <w:szCs w:val="22"/>
                    </w:rPr>
                    <w:t xml:space="preserve">, </w:t>
                  </w:r>
                  <w:r w:rsidR="00AA5A50">
                    <w:rPr>
                      <w:rFonts w:ascii="Calibri" w:hAnsi="Calibri" w:cs="Calibri"/>
                      <w:sz w:val="22"/>
                      <w:szCs w:val="22"/>
                    </w:rPr>
                    <w:t>c.budejovice</w:t>
                  </w:r>
                  <w:r w:rsidR="00AA5A50">
                    <w:rPr>
                      <w:rFonts w:ascii="Calibri" w:hAnsi="Calibri" w:cs="Calibri"/>
                      <w:sz w:val="22"/>
                      <w:szCs w:val="22"/>
                    </w:rPr>
                    <w:t>@tyfloservis.cz</w:t>
                  </w:r>
                </w:p>
                <w:p w14:paraId="740AB11E" w14:textId="77777777" w:rsidR="00C74600" w:rsidRPr="00A53EDD" w:rsidRDefault="00C74600" w:rsidP="00C74600">
                  <w:pPr>
                    <w:tabs>
                      <w:tab w:val="left" w:pos="2894"/>
                    </w:tabs>
                    <w:spacing w:before="120" w:after="120" w:line="276" w:lineRule="auto"/>
                    <w:ind w:left="170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A53EDD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Druh služby (identifikátor)</w:t>
                  </w:r>
                  <w:r w:rsidRPr="00A53EDD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 xml:space="preserve"> </w:t>
                  </w:r>
                  <w:r w:rsidRPr="00A53EDD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ab/>
                    <w:t>Sociální rehabilitace (</w:t>
                  </w:r>
                  <w:r w:rsidRPr="00A53EDD">
                    <w:rPr>
                      <w:rFonts w:ascii="Calibri" w:hAnsi="Calibri" w:cs="Calibri"/>
                      <w:sz w:val="22"/>
                      <w:szCs w:val="22"/>
                    </w:rPr>
                    <w:t>1275982)</w:t>
                  </w:r>
                </w:p>
                <w:p w14:paraId="1A7F6C08" w14:textId="5939BB9E" w:rsidR="00C74600" w:rsidRPr="007F5642" w:rsidRDefault="00C74600" w:rsidP="00C74600">
                  <w:pPr>
                    <w:tabs>
                      <w:tab w:val="left" w:pos="2894"/>
                    </w:tabs>
                    <w:spacing w:before="120" w:after="120" w:line="276" w:lineRule="auto"/>
                    <w:ind w:left="170"/>
                    <w:rPr>
                      <w:rFonts w:cs="Arial"/>
                    </w:rPr>
                  </w:pPr>
                  <w:r w:rsidRPr="00A53EDD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Forma služby</w:t>
                  </w:r>
                  <w:r w:rsidRPr="00A53EDD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ab/>
                  </w:r>
                  <w:r w:rsidRPr="00A53EDD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terénní služba – 2 klienti</w:t>
                  </w:r>
                  <w:r w:rsidRPr="00A53EDD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br/>
                  </w:r>
                  <w:r w:rsidRPr="00A53EDD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a okamžitá kapacita</w:t>
                  </w:r>
                  <w:r w:rsidRPr="00A53EDD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ab/>
                    <w:t>ambulantní služba – 2 klienti</w:t>
                  </w:r>
                </w:p>
              </w:tc>
            </w:tr>
            <w:tr w:rsidR="00C74600" w:rsidRPr="00781DD6" w14:paraId="2625481A" w14:textId="77777777" w:rsidTr="002D7C57">
              <w:trPr>
                <w:trHeight w:val="567"/>
              </w:trPr>
              <w:tc>
                <w:tcPr>
                  <w:tcW w:w="9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143CDAE" w14:textId="77777777" w:rsidR="00215252" w:rsidRDefault="00215252" w:rsidP="00215252">
                  <w:pPr>
                    <w:tabs>
                      <w:tab w:val="left" w:pos="2894"/>
                    </w:tabs>
                    <w:spacing w:before="120" w:after="120" w:line="276" w:lineRule="auto"/>
                    <w:ind w:left="170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372F0A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 xml:space="preserve">Název poskytovatele </w:t>
                  </w:r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ab/>
                  </w:r>
                  <w:r w:rsidRPr="00372F0A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Tyfloservis, o.p.s., IČO 26200481</w:t>
                  </w:r>
                </w:p>
                <w:p w14:paraId="013674D1" w14:textId="2EE0956B" w:rsidR="00215252" w:rsidRDefault="00215252" w:rsidP="00215252">
                  <w:pPr>
                    <w:tabs>
                      <w:tab w:val="left" w:pos="2894"/>
                    </w:tabs>
                    <w:spacing w:before="120" w:after="120" w:line="276" w:lineRule="auto"/>
                    <w:ind w:left="170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372F0A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Název zařízení</w:t>
                  </w:r>
                  <w:r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ab/>
                  </w:r>
                  <w:r w:rsidRPr="002E1979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 xml:space="preserve">Tyfloservis, o.p.s. - </w:t>
                  </w:r>
                  <w:r w:rsidRPr="00215252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Krajské ambulantní středisko H. Králové</w:t>
                  </w:r>
                  <w:r w:rsidRPr="002E1979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br/>
                  </w:r>
                  <w:r w:rsidRPr="002E1979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a místo poskytování</w:t>
                  </w:r>
                  <w:r w:rsidRPr="002E1979">
                    <w:rPr>
                      <w:rFonts w:ascii="Calibri" w:hAnsi="Calibri" w:cs="Calibri"/>
                      <w:sz w:val="22"/>
                      <w:szCs w:val="22"/>
                    </w:rPr>
                    <w:tab/>
                  </w:r>
                  <w:r w:rsidRPr="00215252">
                    <w:rPr>
                      <w:rStyle w:val="Siln"/>
                      <w:rFonts w:ascii="Calibri" w:hAnsi="Calibri" w:cs="Calibri"/>
                      <w:b w:val="0"/>
                      <w:sz w:val="22"/>
                      <w:szCs w:val="22"/>
                      <w:shd w:val="clear" w:color="auto" w:fill="FFFFFF"/>
                    </w:rPr>
                    <w:t>Milady Horákové 549/53, 500 06 Hradec Králové</w:t>
                  </w:r>
                  <w:r w:rsidR="00AF10BD">
                    <w:rPr>
                      <w:rStyle w:val="Siln"/>
                      <w:rFonts w:ascii="Calibri" w:hAnsi="Calibri" w:cs="Calibri"/>
                      <w:b w:val="0"/>
                      <w:sz w:val="22"/>
                      <w:szCs w:val="22"/>
                      <w:shd w:val="clear" w:color="auto" w:fill="FFFFFF"/>
                    </w:rPr>
                    <w:br/>
                  </w:r>
                  <w:r w:rsidR="00AF10BD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Kontakt</w:t>
                  </w:r>
                  <w:r w:rsidR="00AF10BD">
                    <w:rPr>
                      <w:rFonts w:ascii="Calibri" w:hAnsi="Calibri" w:cs="Calibri"/>
                      <w:sz w:val="22"/>
                      <w:szCs w:val="22"/>
                    </w:rPr>
                    <w:tab/>
                  </w:r>
                  <w:r w:rsidR="00AF10BD">
                    <w:rPr>
                      <w:rFonts w:ascii="Calibri" w:hAnsi="Calibri" w:cs="Calibri"/>
                      <w:sz w:val="22"/>
                      <w:szCs w:val="22"/>
                    </w:rPr>
                    <w:t>495 273 636</w:t>
                  </w:r>
                  <w:r w:rsidR="00AF10BD">
                    <w:rPr>
                      <w:rFonts w:ascii="Calibri" w:hAnsi="Calibri" w:cs="Calibri"/>
                      <w:sz w:val="22"/>
                      <w:szCs w:val="22"/>
                    </w:rPr>
                    <w:t xml:space="preserve">, </w:t>
                  </w:r>
                  <w:r w:rsidR="00AF10BD">
                    <w:rPr>
                      <w:rFonts w:ascii="Calibri" w:hAnsi="Calibri" w:cs="Calibri"/>
                      <w:sz w:val="22"/>
                      <w:szCs w:val="22"/>
                    </w:rPr>
                    <w:t>h.kralove</w:t>
                  </w:r>
                  <w:r w:rsidR="00AF10BD">
                    <w:rPr>
                      <w:rFonts w:ascii="Calibri" w:hAnsi="Calibri" w:cs="Calibri"/>
                      <w:sz w:val="22"/>
                      <w:szCs w:val="22"/>
                    </w:rPr>
                    <w:t>@tyfloservis.cz</w:t>
                  </w:r>
                </w:p>
                <w:p w14:paraId="212C18EB" w14:textId="77777777" w:rsidR="00215252" w:rsidRDefault="00215252" w:rsidP="00215252">
                  <w:pPr>
                    <w:tabs>
                      <w:tab w:val="left" w:pos="2894"/>
                    </w:tabs>
                    <w:spacing w:before="120" w:after="120" w:line="276" w:lineRule="auto"/>
                    <w:ind w:left="170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372F0A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Druh služby</w:t>
                  </w:r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372F0A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(identifikátor)</w:t>
                  </w:r>
                  <w:r w:rsidRPr="00372F0A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ab/>
                  </w:r>
                  <w:r w:rsidRPr="00372F0A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 xml:space="preserve">Sociální </w:t>
                  </w:r>
                  <w:r w:rsidRPr="002E1979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rehabilitace (</w:t>
                  </w:r>
                  <w:r w:rsidRPr="002E1979">
                    <w:rPr>
                      <w:rFonts w:ascii="Calibri" w:hAnsi="Calibri" w:cs="Calibri"/>
                      <w:sz w:val="22"/>
                      <w:szCs w:val="22"/>
                    </w:rPr>
                    <w:t>7175172)</w:t>
                  </w:r>
                </w:p>
                <w:p w14:paraId="01DA135B" w14:textId="33C4C28B" w:rsidR="00C74600" w:rsidRPr="007F5642" w:rsidRDefault="00215252" w:rsidP="00215252">
                  <w:pPr>
                    <w:tabs>
                      <w:tab w:val="left" w:pos="2894"/>
                    </w:tabs>
                    <w:spacing w:before="120" w:after="120" w:line="276" w:lineRule="auto"/>
                    <w:ind w:left="170"/>
                    <w:rPr>
                      <w:rFonts w:cs="Arial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F</w:t>
                  </w:r>
                  <w:r w:rsidRPr="00372F0A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orma služby</w:t>
                  </w:r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ab/>
                  </w:r>
                  <w:r w:rsidRPr="00372F0A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terénní služba</w:t>
                  </w:r>
                  <w:r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 xml:space="preserve"> </w:t>
                  </w:r>
                  <w:r w:rsidRPr="00372F0A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–</w:t>
                  </w:r>
                  <w:r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 xml:space="preserve"> 2</w:t>
                  </w:r>
                  <w:r w:rsidRPr="00372F0A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 xml:space="preserve"> klient</w:t>
                  </w:r>
                  <w:r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i</w:t>
                  </w:r>
                  <w:r w:rsidRPr="00372F0A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br/>
                  </w:r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a o</w:t>
                  </w:r>
                  <w:r w:rsidRPr="00372F0A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kamžitá kapacita</w:t>
                  </w:r>
                  <w:r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ab/>
                  </w:r>
                  <w:r w:rsidRPr="00372F0A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ambulantní služba</w:t>
                  </w:r>
                  <w:r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 xml:space="preserve"> </w:t>
                  </w:r>
                  <w:r w:rsidRPr="00372F0A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–</w:t>
                  </w:r>
                  <w:r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 xml:space="preserve"> 3</w:t>
                  </w:r>
                  <w:r w:rsidRPr="00372F0A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 xml:space="preserve"> klient</w:t>
                  </w:r>
                  <w:r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i</w:t>
                  </w:r>
                </w:p>
              </w:tc>
            </w:tr>
            <w:tr w:rsidR="00C74600" w:rsidRPr="00781DD6" w14:paraId="74EAA770" w14:textId="77777777" w:rsidTr="002D7C57">
              <w:trPr>
                <w:trHeight w:val="567"/>
              </w:trPr>
              <w:tc>
                <w:tcPr>
                  <w:tcW w:w="9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ABF56EC" w14:textId="77777777" w:rsidR="00215252" w:rsidRPr="003F7D10" w:rsidRDefault="00215252" w:rsidP="00215252">
                  <w:pPr>
                    <w:tabs>
                      <w:tab w:val="left" w:pos="2894"/>
                    </w:tabs>
                    <w:spacing w:before="120" w:after="120" w:line="276" w:lineRule="auto"/>
                    <w:ind w:left="170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372F0A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 xml:space="preserve">Název poskytovatele </w:t>
                  </w:r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ab/>
                  </w:r>
                  <w:r w:rsidRPr="003F7D10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Tyfloservis, o.p.s., IČO 26200481</w:t>
                  </w:r>
                </w:p>
                <w:p w14:paraId="19768F0D" w14:textId="0E5F6194" w:rsidR="00215252" w:rsidRPr="003F7D10" w:rsidRDefault="00215252" w:rsidP="00215252">
                  <w:pPr>
                    <w:tabs>
                      <w:tab w:val="left" w:pos="2894"/>
                    </w:tabs>
                    <w:spacing w:before="120" w:after="120" w:line="276" w:lineRule="auto"/>
                    <w:ind w:left="170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3F7D10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Název zařízení</w:t>
                  </w:r>
                  <w:r w:rsidRPr="003F7D10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ab/>
                    <w:t xml:space="preserve">Tyfloservis, o.p.s. - </w:t>
                  </w:r>
                  <w:r w:rsidRPr="00215252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Krajské ambulantní středisko Jihlava</w:t>
                  </w:r>
                  <w:r w:rsidRPr="003F7D10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br/>
                  </w:r>
                  <w:r w:rsidRPr="003F7D10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a místo poskytování</w:t>
                  </w:r>
                  <w:r w:rsidRPr="003F7D10">
                    <w:rPr>
                      <w:rFonts w:ascii="Calibri" w:hAnsi="Calibri" w:cs="Calibri"/>
                      <w:sz w:val="22"/>
                      <w:szCs w:val="22"/>
                    </w:rPr>
                    <w:tab/>
                  </w:r>
                  <w:r w:rsidRPr="00215252">
                    <w:rPr>
                      <w:rStyle w:val="Siln"/>
                      <w:rFonts w:ascii="Calibri" w:hAnsi="Calibri" w:cs="Calibri"/>
                      <w:b w:val="0"/>
                      <w:sz w:val="22"/>
                      <w:szCs w:val="22"/>
                      <w:shd w:val="clear" w:color="auto" w:fill="FFFFFF"/>
                    </w:rPr>
                    <w:t>Benešova 1682/46, 586 01 Jihlava</w:t>
                  </w:r>
                  <w:r w:rsidR="00CA1B7A">
                    <w:rPr>
                      <w:rStyle w:val="Siln"/>
                      <w:rFonts w:ascii="Calibri" w:hAnsi="Calibri" w:cs="Calibri"/>
                      <w:b w:val="0"/>
                      <w:sz w:val="22"/>
                      <w:szCs w:val="22"/>
                      <w:shd w:val="clear" w:color="auto" w:fill="FFFFFF"/>
                    </w:rPr>
                    <w:br/>
                  </w:r>
                  <w:r w:rsidR="00CA1B7A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Kontakt</w:t>
                  </w:r>
                  <w:r w:rsidR="00CA1B7A">
                    <w:rPr>
                      <w:rFonts w:ascii="Calibri" w:hAnsi="Calibri" w:cs="Calibri"/>
                      <w:sz w:val="22"/>
                      <w:szCs w:val="22"/>
                    </w:rPr>
                    <w:tab/>
                  </w:r>
                  <w:r w:rsidR="00CA1B7A">
                    <w:rPr>
                      <w:rFonts w:ascii="Calibri" w:hAnsi="Calibri" w:cs="Calibri"/>
                      <w:sz w:val="22"/>
                      <w:szCs w:val="22"/>
                    </w:rPr>
                    <w:t>567 307 571,</w:t>
                  </w:r>
                  <w:r w:rsidR="00CA1B7A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="00CA1B7A">
                    <w:rPr>
                      <w:rFonts w:ascii="Calibri" w:hAnsi="Calibri" w:cs="Calibri"/>
                      <w:sz w:val="22"/>
                      <w:szCs w:val="22"/>
                    </w:rPr>
                    <w:t>jihlava</w:t>
                  </w:r>
                  <w:r w:rsidR="00CA1B7A">
                    <w:rPr>
                      <w:rFonts w:ascii="Calibri" w:hAnsi="Calibri" w:cs="Calibri"/>
                      <w:sz w:val="22"/>
                      <w:szCs w:val="22"/>
                    </w:rPr>
                    <w:t>@tyfloservis.cz</w:t>
                  </w:r>
                </w:p>
                <w:p w14:paraId="745AAE2D" w14:textId="77777777" w:rsidR="00215252" w:rsidRPr="003F7D10" w:rsidRDefault="00215252" w:rsidP="00215252">
                  <w:pPr>
                    <w:tabs>
                      <w:tab w:val="left" w:pos="2894"/>
                    </w:tabs>
                    <w:spacing w:before="120" w:after="120" w:line="276" w:lineRule="auto"/>
                    <w:ind w:left="170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3F7D10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Druh služby (identifikátor)</w:t>
                  </w:r>
                  <w:r w:rsidRPr="003F7D10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 xml:space="preserve"> </w:t>
                  </w:r>
                  <w:r w:rsidRPr="003F7D10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ab/>
                    <w:t>Sociální rehabilitace (</w:t>
                  </w:r>
                  <w:r w:rsidRPr="003F7D10">
                    <w:rPr>
                      <w:rFonts w:ascii="Calibri" w:hAnsi="Calibri" w:cs="Calibri"/>
                      <w:sz w:val="22"/>
                      <w:szCs w:val="22"/>
                    </w:rPr>
                    <w:t>9608182)</w:t>
                  </w:r>
                </w:p>
                <w:p w14:paraId="54FC7A3F" w14:textId="55D8E6FD" w:rsidR="00C74600" w:rsidRPr="007F5642" w:rsidRDefault="00215252" w:rsidP="00215252">
                  <w:pPr>
                    <w:tabs>
                      <w:tab w:val="left" w:pos="2894"/>
                    </w:tabs>
                    <w:spacing w:before="120" w:after="120" w:line="276" w:lineRule="auto"/>
                    <w:ind w:left="170"/>
                    <w:rPr>
                      <w:rFonts w:cs="Arial"/>
                    </w:rPr>
                  </w:pPr>
                  <w:r w:rsidRPr="003F7D10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Forma služby</w:t>
                  </w:r>
                  <w:r w:rsidRPr="003F7D10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ab/>
                  </w:r>
                  <w:r w:rsidRPr="003F7D10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terénní služba – 2 klienti</w:t>
                  </w:r>
                  <w:r w:rsidRPr="003F7D10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br/>
                  </w:r>
                  <w:r w:rsidRPr="003F7D10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a okamžitá kapacita</w:t>
                  </w:r>
                  <w:r w:rsidRPr="003F7D10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ab/>
                    <w:t>ambulantní služba – 2 klienti</w:t>
                  </w:r>
                </w:p>
              </w:tc>
            </w:tr>
            <w:tr w:rsidR="00C74600" w:rsidRPr="00781DD6" w14:paraId="413B7189" w14:textId="77777777" w:rsidTr="002D7C57">
              <w:trPr>
                <w:trHeight w:val="567"/>
              </w:trPr>
              <w:tc>
                <w:tcPr>
                  <w:tcW w:w="9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6F4F14" w14:textId="77777777" w:rsidR="00D003C8" w:rsidRPr="00277BB0" w:rsidRDefault="00D003C8" w:rsidP="00D003C8">
                  <w:pPr>
                    <w:tabs>
                      <w:tab w:val="left" w:pos="2894"/>
                    </w:tabs>
                    <w:spacing w:before="120" w:after="120" w:line="276" w:lineRule="auto"/>
                    <w:ind w:left="170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372F0A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 xml:space="preserve">Název poskytovatele </w:t>
                  </w:r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ab/>
                  </w:r>
                  <w:r w:rsidRPr="00277BB0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Tyfloservis, o.p.s., IČO 26200481</w:t>
                  </w:r>
                </w:p>
                <w:p w14:paraId="1139A8A8" w14:textId="458863E5" w:rsidR="00D003C8" w:rsidRPr="00277BB0" w:rsidRDefault="00D003C8" w:rsidP="00D003C8">
                  <w:pPr>
                    <w:tabs>
                      <w:tab w:val="left" w:pos="2894"/>
                    </w:tabs>
                    <w:spacing w:before="120" w:after="120" w:line="276" w:lineRule="auto"/>
                    <w:ind w:left="170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277BB0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Název zařízení</w:t>
                  </w:r>
                  <w:r w:rsidRPr="00277BB0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ab/>
                    <w:t xml:space="preserve">Tyfloservis, o.p.s. - </w:t>
                  </w:r>
                  <w:r w:rsidRPr="00D003C8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Krajské ambulantní středisko K. Vary</w:t>
                  </w:r>
                  <w:r w:rsidRPr="00277BB0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br/>
                  </w:r>
                  <w:r w:rsidRPr="00277BB0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a místo poskytování</w:t>
                  </w:r>
                  <w:r w:rsidRPr="00277BB0">
                    <w:rPr>
                      <w:rFonts w:ascii="Calibri" w:hAnsi="Calibri" w:cs="Calibri"/>
                      <w:sz w:val="22"/>
                      <w:szCs w:val="22"/>
                    </w:rPr>
                    <w:tab/>
                  </w:r>
                  <w:r w:rsidRPr="00D003C8">
                    <w:rPr>
                      <w:rStyle w:val="Siln"/>
                      <w:rFonts w:ascii="Calibri" w:hAnsi="Calibri" w:cs="Calibri"/>
                      <w:b w:val="0"/>
                      <w:sz w:val="22"/>
                      <w:szCs w:val="22"/>
                      <w:shd w:val="clear" w:color="auto" w:fill="FFFFFF"/>
                    </w:rPr>
                    <w:t>Mozartova 444/6, 360 20 Karlovy Vary</w:t>
                  </w:r>
                  <w:r w:rsidR="00032ACA">
                    <w:rPr>
                      <w:rStyle w:val="Siln"/>
                      <w:rFonts w:ascii="Calibri" w:hAnsi="Calibri" w:cs="Calibri"/>
                      <w:b w:val="0"/>
                      <w:sz w:val="22"/>
                      <w:szCs w:val="22"/>
                      <w:shd w:val="clear" w:color="auto" w:fill="FFFFFF"/>
                    </w:rPr>
                    <w:br/>
                  </w:r>
                  <w:r w:rsidR="00032ACA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Kontakt</w:t>
                  </w:r>
                  <w:r w:rsidR="00032ACA">
                    <w:rPr>
                      <w:rFonts w:ascii="Calibri" w:hAnsi="Calibri" w:cs="Calibri"/>
                      <w:sz w:val="22"/>
                      <w:szCs w:val="22"/>
                    </w:rPr>
                    <w:tab/>
                  </w:r>
                  <w:r w:rsidR="00032ACA">
                    <w:rPr>
                      <w:rFonts w:ascii="Calibri" w:hAnsi="Calibri" w:cs="Calibri"/>
                      <w:sz w:val="22"/>
                      <w:szCs w:val="22"/>
                    </w:rPr>
                    <w:t>353 236 068</w:t>
                  </w:r>
                  <w:r w:rsidR="00032ACA">
                    <w:rPr>
                      <w:rFonts w:ascii="Calibri" w:hAnsi="Calibri" w:cs="Calibri"/>
                      <w:sz w:val="22"/>
                      <w:szCs w:val="22"/>
                    </w:rPr>
                    <w:t xml:space="preserve">, </w:t>
                  </w:r>
                  <w:r w:rsidR="00032ACA">
                    <w:rPr>
                      <w:rFonts w:ascii="Calibri" w:hAnsi="Calibri" w:cs="Calibri"/>
                      <w:sz w:val="22"/>
                      <w:szCs w:val="22"/>
                    </w:rPr>
                    <w:t>k.vary</w:t>
                  </w:r>
                  <w:r w:rsidR="00032ACA">
                    <w:rPr>
                      <w:rFonts w:ascii="Calibri" w:hAnsi="Calibri" w:cs="Calibri"/>
                      <w:sz w:val="22"/>
                      <w:szCs w:val="22"/>
                    </w:rPr>
                    <w:t>@tyfloservis.cz</w:t>
                  </w:r>
                </w:p>
                <w:p w14:paraId="6C07E834" w14:textId="77777777" w:rsidR="00D003C8" w:rsidRPr="00277BB0" w:rsidRDefault="00D003C8" w:rsidP="00D003C8">
                  <w:pPr>
                    <w:tabs>
                      <w:tab w:val="left" w:pos="2894"/>
                    </w:tabs>
                    <w:spacing w:before="120" w:after="120" w:line="276" w:lineRule="auto"/>
                    <w:ind w:left="170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277BB0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Druh služby (identifikátor)</w:t>
                  </w:r>
                  <w:r w:rsidRPr="00277BB0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 xml:space="preserve"> </w:t>
                  </w:r>
                  <w:r w:rsidRPr="00277BB0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ab/>
                    <w:t>Sociální rehabilitace (</w:t>
                  </w:r>
                  <w:r w:rsidRPr="00277BB0">
                    <w:rPr>
                      <w:rFonts w:ascii="Calibri" w:hAnsi="Calibri" w:cs="Calibri"/>
                      <w:sz w:val="22"/>
                      <w:szCs w:val="22"/>
                    </w:rPr>
                    <w:t>1901942)</w:t>
                  </w:r>
                </w:p>
                <w:p w14:paraId="3EB502DB" w14:textId="0664156B" w:rsidR="00C74600" w:rsidRPr="007F5642" w:rsidRDefault="00D003C8" w:rsidP="00D003C8">
                  <w:pPr>
                    <w:tabs>
                      <w:tab w:val="left" w:pos="2894"/>
                    </w:tabs>
                    <w:spacing w:before="120" w:after="120" w:line="276" w:lineRule="auto"/>
                    <w:ind w:left="170"/>
                    <w:rPr>
                      <w:rFonts w:cs="Arial"/>
                    </w:rPr>
                  </w:pPr>
                  <w:r w:rsidRPr="00277BB0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lastRenderedPageBreak/>
                    <w:t>Forma služby</w:t>
                  </w:r>
                  <w:r w:rsidRPr="00277BB0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ab/>
                  </w:r>
                  <w:r w:rsidRPr="00277BB0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terénní služba – 2 klienti</w:t>
                  </w:r>
                  <w:r w:rsidRPr="00277BB0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br/>
                  </w:r>
                  <w:r w:rsidRPr="00277BB0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a okamžitá kapacita</w:t>
                  </w:r>
                  <w:r w:rsidRPr="00277BB0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ab/>
                    <w:t>ambulantní služba – 2 klienti</w:t>
                  </w:r>
                </w:p>
              </w:tc>
            </w:tr>
            <w:tr w:rsidR="00C74600" w:rsidRPr="00781DD6" w14:paraId="4A9F530C" w14:textId="77777777" w:rsidTr="002D7C57">
              <w:trPr>
                <w:trHeight w:val="567"/>
              </w:trPr>
              <w:tc>
                <w:tcPr>
                  <w:tcW w:w="9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572C462" w14:textId="77777777" w:rsidR="00C620DE" w:rsidRDefault="00C620DE" w:rsidP="00C65880">
                  <w:pPr>
                    <w:keepNext/>
                    <w:tabs>
                      <w:tab w:val="left" w:pos="2894"/>
                    </w:tabs>
                    <w:spacing w:before="120" w:after="120" w:line="276" w:lineRule="auto"/>
                    <w:ind w:left="170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372F0A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lastRenderedPageBreak/>
                    <w:t xml:space="preserve">Název poskytovatele </w:t>
                  </w:r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ab/>
                  </w:r>
                  <w:r w:rsidRPr="00372F0A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Tyfloservis, o.p.s., IČO 26200481</w:t>
                  </w:r>
                </w:p>
                <w:p w14:paraId="4EE4DF3C" w14:textId="681267DC" w:rsidR="00C620DE" w:rsidRPr="00AC27B9" w:rsidRDefault="00C620DE" w:rsidP="00C65880">
                  <w:pPr>
                    <w:keepNext/>
                    <w:tabs>
                      <w:tab w:val="left" w:pos="2894"/>
                    </w:tabs>
                    <w:spacing w:before="120" w:after="120" w:line="276" w:lineRule="auto"/>
                    <w:ind w:left="170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372F0A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Název zařízení</w:t>
                  </w:r>
                  <w:r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ab/>
                  </w:r>
                  <w:r w:rsidRPr="00D75F0A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 xml:space="preserve">Tyfloservis, o.p.s. - </w:t>
                  </w:r>
                  <w:r w:rsidRPr="00C620DE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Krajské ambulantní středisko Liberec</w:t>
                  </w:r>
                  <w:r w:rsidRPr="00D75F0A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br/>
                  </w:r>
                  <w:r w:rsidRPr="00D75F0A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a místo poskytování</w:t>
                  </w:r>
                  <w:r w:rsidRPr="00D75F0A">
                    <w:rPr>
                      <w:rFonts w:ascii="Calibri" w:hAnsi="Calibri" w:cs="Calibri"/>
                      <w:sz w:val="22"/>
                      <w:szCs w:val="22"/>
                    </w:rPr>
                    <w:tab/>
                  </w:r>
                  <w:r w:rsidRPr="00C620DE">
                    <w:rPr>
                      <w:rStyle w:val="Siln"/>
                      <w:rFonts w:ascii="Calibri" w:hAnsi="Calibri" w:cs="Calibri"/>
                      <w:b w:val="0"/>
                      <w:sz w:val="22"/>
                      <w:szCs w:val="22"/>
                      <w:shd w:val="clear" w:color="auto" w:fill="FFFFFF"/>
                    </w:rPr>
                    <w:t>Palachova 504/7, 460 01 Liberec</w:t>
                  </w:r>
                  <w:r w:rsidR="00AC27B9">
                    <w:rPr>
                      <w:rStyle w:val="Siln"/>
                      <w:rFonts w:ascii="Calibri" w:hAnsi="Calibri" w:cs="Calibri"/>
                      <w:b w:val="0"/>
                      <w:sz w:val="22"/>
                      <w:szCs w:val="22"/>
                      <w:shd w:val="clear" w:color="auto" w:fill="FFFFFF"/>
                    </w:rPr>
                    <w:br/>
                  </w:r>
                  <w:r w:rsidR="00AC27B9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Kontakt</w:t>
                  </w:r>
                  <w:r w:rsidR="00AC27B9">
                    <w:rPr>
                      <w:rFonts w:ascii="Calibri" w:hAnsi="Calibri" w:cs="Calibri"/>
                      <w:sz w:val="22"/>
                      <w:szCs w:val="22"/>
                    </w:rPr>
                    <w:tab/>
                  </w:r>
                  <w:r w:rsidR="00AC27B9">
                    <w:rPr>
                      <w:rFonts w:ascii="Calibri" w:hAnsi="Calibri" w:cs="Calibri"/>
                      <w:sz w:val="22"/>
                      <w:szCs w:val="22"/>
                    </w:rPr>
                    <w:t>485 109 990</w:t>
                  </w:r>
                  <w:r w:rsidR="00AC27B9">
                    <w:rPr>
                      <w:rFonts w:ascii="Calibri" w:hAnsi="Calibri" w:cs="Calibri"/>
                      <w:sz w:val="22"/>
                      <w:szCs w:val="22"/>
                    </w:rPr>
                    <w:t xml:space="preserve">, </w:t>
                  </w:r>
                  <w:r w:rsidR="00AC27B9">
                    <w:rPr>
                      <w:rFonts w:ascii="Calibri" w:hAnsi="Calibri" w:cs="Calibri"/>
                      <w:sz w:val="22"/>
                      <w:szCs w:val="22"/>
                    </w:rPr>
                    <w:t>liberec</w:t>
                  </w:r>
                  <w:r w:rsidR="00AC27B9">
                    <w:rPr>
                      <w:rFonts w:ascii="Calibri" w:hAnsi="Calibri" w:cs="Calibri"/>
                      <w:sz w:val="22"/>
                      <w:szCs w:val="22"/>
                    </w:rPr>
                    <w:t>@tyfloservis.cz</w:t>
                  </w:r>
                </w:p>
                <w:p w14:paraId="3D54CF8C" w14:textId="77777777" w:rsidR="00C620DE" w:rsidRPr="00D75F0A" w:rsidRDefault="00C620DE" w:rsidP="00C65880">
                  <w:pPr>
                    <w:keepNext/>
                    <w:tabs>
                      <w:tab w:val="left" w:pos="2894"/>
                    </w:tabs>
                    <w:spacing w:before="120" w:after="120" w:line="276" w:lineRule="auto"/>
                    <w:ind w:left="170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D75F0A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Druh služby (identifikátor)</w:t>
                  </w:r>
                  <w:r w:rsidRPr="00D75F0A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 xml:space="preserve"> </w:t>
                  </w:r>
                  <w:r w:rsidRPr="00D75F0A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ab/>
                    <w:t>Sociální rehabilitace (</w:t>
                  </w:r>
                  <w:r w:rsidRPr="00D75F0A">
                    <w:rPr>
                      <w:rFonts w:ascii="Calibri" w:hAnsi="Calibri" w:cs="Calibri"/>
                      <w:sz w:val="22"/>
                      <w:szCs w:val="22"/>
                    </w:rPr>
                    <w:t>3843439)</w:t>
                  </w:r>
                </w:p>
                <w:p w14:paraId="485A4895" w14:textId="79AB0406" w:rsidR="00C74600" w:rsidRPr="007F5642" w:rsidRDefault="00C620DE" w:rsidP="00C65880">
                  <w:pPr>
                    <w:keepNext/>
                    <w:tabs>
                      <w:tab w:val="left" w:pos="2865"/>
                    </w:tabs>
                    <w:spacing w:before="120" w:after="120" w:line="276" w:lineRule="auto"/>
                    <w:ind w:left="170"/>
                    <w:rPr>
                      <w:rFonts w:cs="Arial"/>
                    </w:rPr>
                  </w:pPr>
                  <w:r w:rsidRPr="00D75F0A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Forma služby</w:t>
                  </w:r>
                  <w:r w:rsidRPr="00D75F0A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ab/>
                  </w:r>
                  <w:r w:rsidRPr="00D75F0A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terénní služba – 2 klienti</w:t>
                  </w:r>
                  <w:r w:rsidRPr="00D75F0A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br/>
                  </w:r>
                  <w:r w:rsidRPr="00D75F0A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a okamžitá kapacita</w:t>
                  </w:r>
                  <w:r w:rsidRPr="00D75F0A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ab/>
                    <w:t>ambulantní služba – 2 klienti</w:t>
                  </w:r>
                </w:p>
              </w:tc>
            </w:tr>
            <w:tr w:rsidR="00C74600" w:rsidRPr="00781DD6" w14:paraId="3ABEAE20" w14:textId="77777777" w:rsidTr="002D7C57">
              <w:trPr>
                <w:trHeight w:val="567"/>
              </w:trPr>
              <w:tc>
                <w:tcPr>
                  <w:tcW w:w="9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9CB3CDC" w14:textId="77777777" w:rsidR="00C620DE" w:rsidRDefault="00C620DE" w:rsidP="00C620DE">
                  <w:pPr>
                    <w:tabs>
                      <w:tab w:val="left" w:pos="2894"/>
                    </w:tabs>
                    <w:spacing w:before="120" w:after="120" w:line="276" w:lineRule="auto"/>
                    <w:ind w:left="170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372F0A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 xml:space="preserve">Název poskytovatele </w:t>
                  </w:r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ab/>
                  </w:r>
                  <w:r w:rsidRPr="00372F0A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Tyfloservis, o.p.s., IČO 26200481</w:t>
                  </w:r>
                </w:p>
                <w:p w14:paraId="54EA7FCA" w14:textId="4119053E" w:rsidR="00C620DE" w:rsidRPr="0084766D" w:rsidRDefault="00C620DE" w:rsidP="00C620DE">
                  <w:pPr>
                    <w:tabs>
                      <w:tab w:val="left" w:pos="2894"/>
                    </w:tabs>
                    <w:spacing w:before="120" w:after="120" w:line="276" w:lineRule="auto"/>
                    <w:ind w:left="170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372F0A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Název zařízení</w:t>
                  </w:r>
                  <w:r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ab/>
                  </w:r>
                  <w:r w:rsidRPr="0084766D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 xml:space="preserve">Tyfloservis, o.p.s. - </w:t>
                  </w:r>
                  <w:r w:rsidRPr="00C620DE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Krajské ambulantní středisko Olomouc</w:t>
                  </w:r>
                  <w:r w:rsidRPr="0084766D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br/>
                  </w:r>
                  <w:r w:rsidRPr="0084766D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a místo poskytování</w:t>
                  </w:r>
                  <w:r w:rsidRPr="0084766D">
                    <w:rPr>
                      <w:rFonts w:ascii="Calibri" w:hAnsi="Calibri" w:cs="Calibri"/>
                      <w:sz w:val="22"/>
                      <w:szCs w:val="22"/>
                    </w:rPr>
                    <w:tab/>
                  </w:r>
                  <w:r w:rsidRPr="00C620DE">
                    <w:rPr>
                      <w:rStyle w:val="Siln"/>
                      <w:rFonts w:ascii="Calibri" w:hAnsi="Calibri" w:cs="Calibri"/>
                      <w:b w:val="0"/>
                      <w:sz w:val="22"/>
                      <w:szCs w:val="22"/>
                      <w:shd w:val="clear" w:color="auto" w:fill="FFFFFF"/>
                    </w:rPr>
                    <w:t xml:space="preserve">I. P. Pavlova </w:t>
                  </w:r>
                  <w:proofErr w:type="gramStart"/>
                  <w:r w:rsidRPr="00C620DE">
                    <w:rPr>
                      <w:rStyle w:val="Siln"/>
                      <w:rFonts w:ascii="Calibri" w:hAnsi="Calibri" w:cs="Calibri"/>
                      <w:b w:val="0"/>
                      <w:sz w:val="22"/>
                      <w:szCs w:val="22"/>
                      <w:shd w:val="clear" w:color="auto" w:fill="FFFFFF"/>
                    </w:rPr>
                    <w:t>184A</w:t>
                  </w:r>
                  <w:proofErr w:type="gramEnd"/>
                  <w:r w:rsidRPr="00C620DE">
                    <w:rPr>
                      <w:rStyle w:val="Siln"/>
                      <w:rFonts w:ascii="Calibri" w:hAnsi="Calibri" w:cs="Calibri"/>
                      <w:b w:val="0"/>
                      <w:sz w:val="22"/>
                      <w:szCs w:val="22"/>
                      <w:shd w:val="clear" w:color="auto" w:fill="FFFFFF"/>
                    </w:rPr>
                    <w:t>/69, 779 00 Olomouc</w:t>
                  </w:r>
                  <w:r w:rsidR="008132C2">
                    <w:rPr>
                      <w:rStyle w:val="Siln"/>
                      <w:rFonts w:ascii="Calibri" w:hAnsi="Calibri" w:cs="Calibri"/>
                      <w:b w:val="0"/>
                      <w:sz w:val="22"/>
                      <w:szCs w:val="22"/>
                      <w:shd w:val="clear" w:color="auto" w:fill="FFFFFF"/>
                    </w:rPr>
                    <w:br/>
                  </w:r>
                  <w:r w:rsidR="008132C2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Kontakt</w:t>
                  </w:r>
                  <w:r w:rsidR="008132C2">
                    <w:rPr>
                      <w:rFonts w:ascii="Calibri" w:hAnsi="Calibri" w:cs="Calibri"/>
                      <w:sz w:val="22"/>
                      <w:szCs w:val="22"/>
                    </w:rPr>
                    <w:tab/>
                  </w:r>
                  <w:r w:rsidR="008132C2">
                    <w:rPr>
                      <w:rFonts w:ascii="Calibri" w:hAnsi="Calibri" w:cs="Calibri"/>
                      <w:sz w:val="22"/>
                      <w:szCs w:val="22"/>
                    </w:rPr>
                    <w:t>585 428 111</w:t>
                  </w:r>
                  <w:r w:rsidR="008132C2">
                    <w:rPr>
                      <w:rFonts w:ascii="Calibri" w:hAnsi="Calibri" w:cs="Calibri"/>
                      <w:sz w:val="22"/>
                      <w:szCs w:val="22"/>
                    </w:rPr>
                    <w:t xml:space="preserve">, </w:t>
                  </w:r>
                  <w:r w:rsidR="008132C2">
                    <w:rPr>
                      <w:rFonts w:ascii="Calibri" w:hAnsi="Calibri" w:cs="Calibri"/>
                      <w:sz w:val="22"/>
                      <w:szCs w:val="22"/>
                    </w:rPr>
                    <w:t>olomouc</w:t>
                  </w:r>
                  <w:r w:rsidR="008132C2">
                    <w:rPr>
                      <w:rFonts w:ascii="Calibri" w:hAnsi="Calibri" w:cs="Calibri"/>
                      <w:sz w:val="22"/>
                      <w:szCs w:val="22"/>
                    </w:rPr>
                    <w:t>@tyfloservis.cz</w:t>
                  </w:r>
                </w:p>
                <w:p w14:paraId="4335473E" w14:textId="77777777" w:rsidR="00C620DE" w:rsidRPr="0084766D" w:rsidRDefault="00C620DE" w:rsidP="00C620DE">
                  <w:pPr>
                    <w:tabs>
                      <w:tab w:val="left" w:pos="2894"/>
                    </w:tabs>
                    <w:spacing w:before="120" w:after="120" w:line="276" w:lineRule="auto"/>
                    <w:ind w:left="170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84766D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Druh služby (identifikátor)</w:t>
                  </w:r>
                  <w:r w:rsidRPr="0084766D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 xml:space="preserve"> </w:t>
                  </w:r>
                  <w:r w:rsidRPr="0084766D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ab/>
                    <w:t>Sociální rehabilitace (5217292</w:t>
                  </w:r>
                  <w:r w:rsidRPr="0084766D">
                    <w:rPr>
                      <w:rFonts w:ascii="Calibri" w:hAnsi="Calibri" w:cs="Calibri"/>
                      <w:sz w:val="22"/>
                      <w:szCs w:val="22"/>
                    </w:rPr>
                    <w:t>)</w:t>
                  </w:r>
                </w:p>
                <w:p w14:paraId="3757B4C5" w14:textId="6DFAEDB6" w:rsidR="00C74600" w:rsidRPr="007F5642" w:rsidRDefault="00C620DE" w:rsidP="00C620DE">
                  <w:pPr>
                    <w:tabs>
                      <w:tab w:val="left" w:pos="2850"/>
                    </w:tabs>
                    <w:spacing w:before="120" w:after="120" w:line="276" w:lineRule="auto"/>
                    <w:ind w:left="170"/>
                    <w:rPr>
                      <w:rFonts w:cs="Arial"/>
                    </w:rPr>
                  </w:pPr>
                  <w:r w:rsidRPr="0084766D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Forma služby</w:t>
                  </w:r>
                  <w:r w:rsidRPr="0084766D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ab/>
                  </w:r>
                  <w:r w:rsidRPr="0084766D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terénní služba – 3 klienti</w:t>
                  </w:r>
                  <w:r w:rsidRPr="0084766D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br/>
                  </w:r>
                  <w:r w:rsidRPr="0084766D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a okamžitá kapacita</w:t>
                  </w:r>
                  <w:r w:rsidRPr="0084766D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ab/>
                    <w:t>ambulantní služba – 3 klienti</w:t>
                  </w:r>
                </w:p>
              </w:tc>
            </w:tr>
            <w:tr w:rsidR="00C74600" w:rsidRPr="00781DD6" w14:paraId="01960813" w14:textId="77777777" w:rsidTr="002D7C57">
              <w:trPr>
                <w:trHeight w:val="567"/>
              </w:trPr>
              <w:tc>
                <w:tcPr>
                  <w:tcW w:w="9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38F416A" w14:textId="77777777" w:rsidR="00996879" w:rsidRDefault="00996879" w:rsidP="00996879">
                  <w:pPr>
                    <w:tabs>
                      <w:tab w:val="left" w:pos="2894"/>
                    </w:tabs>
                    <w:spacing w:before="120" w:after="120" w:line="276" w:lineRule="auto"/>
                    <w:ind w:left="170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372F0A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 xml:space="preserve">Název poskytovatele </w:t>
                  </w:r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ab/>
                  </w:r>
                  <w:r w:rsidRPr="00372F0A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Tyfloservis, o.p.s., IČO 26200481</w:t>
                  </w:r>
                </w:p>
                <w:p w14:paraId="59CD6B8E" w14:textId="41D47E9A" w:rsidR="00996879" w:rsidRPr="00245994" w:rsidRDefault="00996879" w:rsidP="00996879">
                  <w:pPr>
                    <w:tabs>
                      <w:tab w:val="left" w:pos="2894"/>
                    </w:tabs>
                    <w:spacing w:before="120" w:after="120" w:line="276" w:lineRule="auto"/>
                    <w:ind w:left="170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372F0A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Název zařízení</w:t>
                  </w:r>
                  <w:r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ab/>
                  </w:r>
                  <w:r w:rsidRPr="00245994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 xml:space="preserve">Tyfloservis, o.p.s. - </w:t>
                  </w:r>
                  <w:r w:rsidRPr="00996879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Krajské ambulantní středisko Ostrava</w:t>
                  </w:r>
                  <w:r w:rsidRPr="00245994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br/>
                  </w:r>
                  <w:r w:rsidRPr="00245994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a místo poskytování</w:t>
                  </w:r>
                  <w:r w:rsidRPr="00245994">
                    <w:rPr>
                      <w:rFonts w:ascii="Calibri" w:hAnsi="Calibri" w:cs="Calibri"/>
                      <w:sz w:val="22"/>
                      <w:szCs w:val="22"/>
                    </w:rPr>
                    <w:tab/>
                  </w:r>
                  <w:r w:rsidRPr="00996879">
                    <w:rPr>
                      <w:rStyle w:val="Siln"/>
                      <w:rFonts w:ascii="Calibri" w:hAnsi="Calibri" w:cs="Calibri"/>
                      <w:b w:val="0"/>
                      <w:sz w:val="22"/>
                      <w:szCs w:val="22"/>
                      <w:shd w:val="clear" w:color="auto" w:fill="FFFFFF"/>
                    </w:rPr>
                    <w:t>Prokešovo náměstí 634/5, 702 00 Ostrava</w:t>
                  </w:r>
                  <w:r w:rsidR="00B438DF">
                    <w:rPr>
                      <w:rStyle w:val="Siln"/>
                      <w:rFonts w:ascii="Calibri" w:hAnsi="Calibri" w:cs="Calibri"/>
                      <w:b w:val="0"/>
                      <w:sz w:val="22"/>
                      <w:szCs w:val="22"/>
                      <w:shd w:val="clear" w:color="auto" w:fill="FFFFFF"/>
                    </w:rPr>
                    <w:br/>
                  </w:r>
                  <w:r w:rsidR="00B438D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Kontakt</w:t>
                  </w:r>
                  <w:r w:rsidR="00B438DF">
                    <w:rPr>
                      <w:rFonts w:ascii="Calibri" w:hAnsi="Calibri" w:cs="Calibri"/>
                      <w:sz w:val="22"/>
                      <w:szCs w:val="22"/>
                    </w:rPr>
                    <w:tab/>
                  </w:r>
                  <w:r w:rsidR="00B438DF">
                    <w:rPr>
                      <w:rFonts w:ascii="Calibri" w:hAnsi="Calibri" w:cs="Calibri"/>
                      <w:sz w:val="22"/>
                      <w:szCs w:val="22"/>
                    </w:rPr>
                    <w:t>596 783 227</w:t>
                  </w:r>
                  <w:r w:rsidR="00B438DF">
                    <w:rPr>
                      <w:rFonts w:ascii="Calibri" w:hAnsi="Calibri" w:cs="Calibri"/>
                      <w:sz w:val="22"/>
                      <w:szCs w:val="22"/>
                    </w:rPr>
                    <w:t xml:space="preserve">, </w:t>
                  </w:r>
                  <w:r w:rsidR="00B438DF">
                    <w:rPr>
                      <w:rFonts w:ascii="Calibri" w:hAnsi="Calibri" w:cs="Calibri"/>
                      <w:sz w:val="22"/>
                      <w:szCs w:val="22"/>
                    </w:rPr>
                    <w:t>ostrava</w:t>
                  </w:r>
                  <w:r w:rsidR="00B438DF">
                    <w:rPr>
                      <w:rFonts w:ascii="Calibri" w:hAnsi="Calibri" w:cs="Calibri"/>
                      <w:sz w:val="22"/>
                      <w:szCs w:val="22"/>
                    </w:rPr>
                    <w:t>@tyfloservis.cz</w:t>
                  </w:r>
                </w:p>
                <w:p w14:paraId="38A3FDBA" w14:textId="77777777" w:rsidR="00996879" w:rsidRPr="00245994" w:rsidRDefault="00996879" w:rsidP="00996879">
                  <w:pPr>
                    <w:tabs>
                      <w:tab w:val="left" w:pos="2894"/>
                    </w:tabs>
                    <w:spacing w:before="120" w:after="120" w:line="276" w:lineRule="auto"/>
                    <w:ind w:left="170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245994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Druh služby (identifikátor)</w:t>
                  </w:r>
                  <w:r w:rsidRPr="00245994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 xml:space="preserve"> </w:t>
                  </w:r>
                  <w:r w:rsidRPr="00245994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ab/>
                    <w:t>Sociální rehabilitace (</w:t>
                  </w:r>
                  <w:r w:rsidRPr="00245994">
                    <w:rPr>
                      <w:rFonts w:ascii="Calibri" w:hAnsi="Calibri" w:cs="Calibri"/>
                      <w:sz w:val="22"/>
                      <w:szCs w:val="22"/>
                    </w:rPr>
                    <w:t>4276818)</w:t>
                  </w:r>
                </w:p>
                <w:p w14:paraId="1338B575" w14:textId="0649ABEE" w:rsidR="00C74600" w:rsidRPr="007F5642" w:rsidRDefault="00996879" w:rsidP="00996879">
                  <w:pPr>
                    <w:tabs>
                      <w:tab w:val="left" w:pos="2894"/>
                    </w:tabs>
                    <w:spacing w:before="120" w:after="120" w:line="276" w:lineRule="auto"/>
                    <w:ind w:left="170"/>
                    <w:rPr>
                      <w:rFonts w:cs="Arial"/>
                    </w:rPr>
                  </w:pPr>
                  <w:r w:rsidRPr="00245994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Forma služby</w:t>
                  </w:r>
                  <w:r w:rsidRPr="00245994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ab/>
                  </w:r>
                  <w:r w:rsidRPr="00245994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terénní služba – 4 klienti</w:t>
                  </w:r>
                  <w:r w:rsidRPr="00245994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br/>
                  </w:r>
                  <w:r w:rsidRPr="00245994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a okamžitá kapacita</w:t>
                  </w:r>
                  <w:r w:rsidRPr="00245994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ab/>
                    <w:t>ambulantní služba – 4 klienti</w:t>
                  </w:r>
                </w:p>
              </w:tc>
            </w:tr>
            <w:tr w:rsidR="00C74600" w:rsidRPr="00781DD6" w14:paraId="629C0CE5" w14:textId="77777777" w:rsidTr="006A3993">
              <w:trPr>
                <w:trHeight w:val="567"/>
              </w:trPr>
              <w:tc>
                <w:tcPr>
                  <w:tcW w:w="9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2E7D8AC" w14:textId="77777777" w:rsidR="00E85268" w:rsidRPr="00DF67F5" w:rsidRDefault="00E85268" w:rsidP="00E85268">
                  <w:pPr>
                    <w:tabs>
                      <w:tab w:val="left" w:pos="2894"/>
                    </w:tabs>
                    <w:spacing w:before="120" w:after="120" w:line="276" w:lineRule="auto"/>
                    <w:ind w:left="170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372F0A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 xml:space="preserve">Název poskytovatele </w:t>
                  </w:r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ab/>
                  </w:r>
                  <w:r w:rsidRPr="00DF67F5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Tyfloservis, o.p.s., IČO 26200481</w:t>
                  </w:r>
                </w:p>
                <w:p w14:paraId="03700B37" w14:textId="7AA7C5CE" w:rsidR="00E85268" w:rsidRPr="00DF67F5" w:rsidRDefault="00E85268" w:rsidP="00E85268">
                  <w:pPr>
                    <w:tabs>
                      <w:tab w:val="left" w:pos="2894"/>
                    </w:tabs>
                    <w:spacing w:before="120" w:after="120" w:line="276" w:lineRule="auto"/>
                    <w:ind w:left="170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DF67F5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Název zařízení</w:t>
                  </w:r>
                  <w:r w:rsidRPr="00DF67F5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ab/>
                    <w:t xml:space="preserve">Tyfloservis, o.p.s. - </w:t>
                  </w:r>
                  <w:r w:rsidRPr="00E85268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Krajské ambulantní středisko Praha a střední</w:t>
                  </w:r>
                  <w:r w:rsidRPr="00DF67F5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br/>
                  </w:r>
                  <w:r w:rsidRPr="00DF67F5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a místo poskytování</w:t>
                  </w:r>
                  <w:r w:rsidRPr="00DF67F5">
                    <w:rPr>
                      <w:rFonts w:ascii="Calibri" w:hAnsi="Calibri" w:cs="Calibri"/>
                      <w:sz w:val="22"/>
                      <w:szCs w:val="22"/>
                    </w:rPr>
                    <w:tab/>
                  </w:r>
                  <w:r w:rsidRPr="00DF67F5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 xml:space="preserve">Čechy, </w:t>
                  </w:r>
                  <w:r w:rsidRPr="00E85268">
                    <w:rPr>
                      <w:rStyle w:val="Siln"/>
                      <w:rFonts w:ascii="Calibri" w:hAnsi="Calibri" w:cs="Calibri"/>
                      <w:b w:val="0"/>
                      <w:sz w:val="22"/>
                      <w:szCs w:val="22"/>
                      <w:shd w:val="clear" w:color="auto" w:fill="FFFFFF"/>
                    </w:rPr>
                    <w:t>Krakovská 1695/21, 110 00 Praha 1</w:t>
                  </w:r>
                  <w:r w:rsidR="00AD1A8E">
                    <w:rPr>
                      <w:rStyle w:val="Siln"/>
                      <w:rFonts w:ascii="Calibri" w:hAnsi="Calibri" w:cs="Calibri"/>
                      <w:b w:val="0"/>
                      <w:sz w:val="22"/>
                      <w:szCs w:val="22"/>
                      <w:shd w:val="clear" w:color="auto" w:fill="FFFFFF"/>
                    </w:rPr>
                    <w:br/>
                  </w:r>
                  <w:r w:rsidR="00AD1A8E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Kontakt</w:t>
                  </w:r>
                  <w:r w:rsidR="00AD1A8E">
                    <w:rPr>
                      <w:rFonts w:ascii="Calibri" w:hAnsi="Calibri" w:cs="Calibri"/>
                      <w:sz w:val="22"/>
                      <w:szCs w:val="22"/>
                    </w:rPr>
                    <w:tab/>
                  </w:r>
                  <w:r w:rsidR="00AD1A8E">
                    <w:rPr>
                      <w:rFonts w:ascii="Calibri" w:hAnsi="Calibri" w:cs="Calibri"/>
                      <w:sz w:val="22"/>
                      <w:szCs w:val="22"/>
                    </w:rPr>
                    <w:t>221 462 362</w:t>
                  </w:r>
                  <w:r w:rsidR="00AD1A8E">
                    <w:rPr>
                      <w:rFonts w:ascii="Calibri" w:hAnsi="Calibri" w:cs="Calibri"/>
                      <w:sz w:val="22"/>
                      <w:szCs w:val="22"/>
                    </w:rPr>
                    <w:t xml:space="preserve">, </w:t>
                  </w:r>
                  <w:r w:rsidR="00AD1A8E">
                    <w:rPr>
                      <w:rFonts w:ascii="Calibri" w:hAnsi="Calibri" w:cs="Calibri"/>
                      <w:sz w:val="22"/>
                      <w:szCs w:val="22"/>
                    </w:rPr>
                    <w:t>praha</w:t>
                  </w:r>
                  <w:r w:rsidR="00AD1A8E">
                    <w:rPr>
                      <w:rFonts w:ascii="Calibri" w:hAnsi="Calibri" w:cs="Calibri"/>
                      <w:sz w:val="22"/>
                      <w:szCs w:val="22"/>
                    </w:rPr>
                    <w:t>@tyfloservis.cz</w:t>
                  </w:r>
                </w:p>
                <w:p w14:paraId="7C6AF074" w14:textId="77777777" w:rsidR="00E85268" w:rsidRPr="00DF67F5" w:rsidRDefault="00E85268" w:rsidP="00E85268">
                  <w:pPr>
                    <w:tabs>
                      <w:tab w:val="left" w:pos="2894"/>
                    </w:tabs>
                    <w:spacing w:before="120" w:after="120" w:line="276" w:lineRule="auto"/>
                    <w:ind w:left="170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DF67F5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Druh služby (identifikátor)</w:t>
                  </w:r>
                  <w:r w:rsidRPr="00DF67F5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 xml:space="preserve"> </w:t>
                  </w:r>
                  <w:r w:rsidRPr="00DF67F5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ab/>
                    <w:t>Sociální rehabilitace (</w:t>
                  </w:r>
                  <w:r w:rsidRPr="00DF67F5">
                    <w:rPr>
                      <w:rFonts w:ascii="Calibri" w:hAnsi="Calibri" w:cs="Calibri"/>
                      <w:sz w:val="22"/>
                      <w:szCs w:val="22"/>
                    </w:rPr>
                    <w:t>1492747)</w:t>
                  </w:r>
                </w:p>
                <w:p w14:paraId="6DEAC532" w14:textId="2D978A2D" w:rsidR="00C74600" w:rsidRPr="007F5642" w:rsidRDefault="00E85268" w:rsidP="00E85268">
                  <w:pPr>
                    <w:tabs>
                      <w:tab w:val="left" w:pos="2894"/>
                    </w:tabs>
                    <w:spacing w:before="120" w:after="120" w:line="276" w:lineRule="auto"/>
                    <w:ind w:left="170"/>
                    <w:rPr>
                      <w:rFonts w:cs="Arial"/>
                    </w:rPr>
                  </w:pPr>
                  <w:r w:rsidRPr="00DF67F5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Forma služby</w:t>
                  </w:r>
                  <w:r w:rsidRPr="00DF67F5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ab/>
                  </w:r>
                  <w:r w:rsidRPr="00DF67F5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terénní služba – 5 klientů</w:t>
                  </w:r>
                  <w:r w:rsidRPr="00DF67F5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br/>
                  </w:r>
                  <w:r w:rsidRPr="00DF67F5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a okamžitá kapacita</w:t>
                  </w:r>
                  <w:r w:rsidRPr="00DF67F5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ab/>
                    <w:t>ambulantní služba – 5 klientů</w:t>
                  </w:r>
                </w:p>
              </w:tc>
            </w:tr>
            <w:tr w:rsidR="00C74600" w:rsidRPr="00781DD6" w14:paraId="74F8ABB5" w14:textId="77777777" w:rsidTr="006A3993">
              <w:trPr>
                <w:trHeight w:val="567"/>
              </w:trPr>
              <w:tc>
                <w:tcPr>
                  <w:tcW w:w="9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180EC68" w14:textId="77777777" w:rsidR="00484774" w:rsidRPr="00D86634" w:rsidRDefault="00484774" w:rsidP="00484774">
                  <w:pPr>
                    <w:tabs>
                      <w:tab w:val="left" w:pos="2894"/>
                    </w:tabs>
                    <w:spacing w:before="120" w:after="120" w:line="276" w:lineRule="auto"/>
                    <w:ind w:left="170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372F0A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 xml:space="preserve">Název </w:t>
                  </w:r>
                  <w:r w:rsidRPr="00D86634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 xml:space="preserve">poskytovatele </w:t>
                  </w:r>
                  <w:r w:rsidRPr="00D86634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ab/>
                    <w:t>Tyfloservis, o.p.s., IČO 26200481</w:t>
                  </w:r>
                </w:p>
                <w:p w14:paraId="59FA3DC0" w14:textId="1ABDDCA5" w:rsidR="00484774" w:rsidRPr="00D86634" w:rsidRDefault="00484774" w:rsidP="00484774">
                  <w:pPr>
                    <w:tabs>
                      <w:tab w:val="left" w:pos="2894"/>
                    </w:tabs>
                    <w:spacing w:before="120" w:after="120" w:line="276" w:lineRule="auto"/>
                    <w:ind w:left="170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D86634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Název zařízení</w:t>
                  </w:r>
                  <w:r w:rsidRPr="00D86634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ab/>
                    <w:t xml:space="preserve">Tyfloservis, o.p.s. - </w:t>
                  </w:r>
                  <w:r w:rsidRPr="00484774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Krajské ambulantní středisko Plzeň</w:t>
                  </w:r>
                  <w:r w:rsidRPr="00D86634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br/>
                  </w:r>
                  <w:r w:rsidRPr="00D86634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a místo poskytování</w:t>
                  </w:r>
                  <w:r w:rsidRPr="00D86634">
                    <w:rPr>
                      <w:rFonts w:ascii="Calibri" w:hAnsi="Calibri" w:cs="Calibri"/>
                      <w:sz w:val="22"/>
                      <w:szCs w:val="22"/>
                    </w:rPr>
                    <w:tab/>
                  </w:r>
                  <w:r w:rsidRPr="00484774">
                    <w:rPr>
                      <w:rStyle w:val="Siln"/>
                      <w:rFonts w:ascii="Calibri" w:hAnsi="Calibri" w:cs="Calibri"/>
                      <w:b w:val="0"/>
                      <w:sz w:val="22"/>
                      <w:szCs w:val="22"/>
                      <w:shd w:val="clear" w:color="auto" w:fill="FFFFFF"/>
                    </w:rPr>
                    <w:t>Tomanova 2645/5, 301 00 Plzeň</w:t>
                  </w:r>
                  <w:r w:rsidR="00AD1A8E">
                    <w:rPr>
                      <w:rStyle w:val="Siln"/>
                      <w:rFonts w:ascii="Calibri" w:hAnsi="Calibri" w:cs="Calibri"/>
                      <w:b w:val="0"/>
                      <w:sz w:val="22"/>
                      <w:szCs w:val="22"/>
                      <w:shd w:val="clear" w:color="auto" w:fill="FFFFFF"/>
                    </w:rPr>
                    <w:br/>
                  </w:r>
                  <w:r w:rsidR="00AD1A8E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Kontakt</w:t>
                  </w:r>
                  <w:r w:rsidR="00AD1A8E">
                    <w:rPr>
                      <w:rFonts w:ascii="Calibri" w:hAnsi="Calibri" w:cs="Calibri"/>
                      <w:sz w:val="22"/>
                      <w:szCs w:val="22"/>
                    </w:rPr>
                    <w:tab/>
                  </w:r>
                  <w:r w:rsidR="00AD1A8E">
                    <w:rPr>
                      <w:rFonts w:ascii="Calibri" w:hAnsi="Calibri" w:cs="Calibri"/>
                      <w:sz w:val="22"/>
                      <w:szCs w:val="22"/>
                    </w:rPr>
                    <w:t>377 423 596</w:t>
                  </w:r>
                  <w:r w:rsidR="00AD1A8E">
                    <w:rPr>
                      <w:rFonts w:ascii="Calibri" w:hAnsi="Calibri" w:cs="Calibri"/>
                      <w:sz w:val="22"/>
                      <w:szCs w:val="22"/>
                    </w:rPr>
                    <w:t xml:space="preserve">, </w:t>
                  </w:r>
                  <w:r w:rsidR="00AD1A8E">
                    <w:rPr>
                      <w:rFonts w:ascii="Calibri" w:hAnsi="Calibri" w:cs="Calibri"/>
                      <w:sz w:val="22"/>
                      <w:szCs w:val="22"/>
                    </w:rPr>
                    <w:t>plzen</w:t>
                  </w:r>
                  <w:r w:rsidR="00AD1A8E">
                    <w:rPr>
                      <w:rFonts w:ascii="Calibri" w:hAnsi="Calibri" w:cs="Calibri"/>
                      <w:sz w:val="22"/>
                      <w:szCs w:val="22"/>
                    </w:rPr>
                    <w:t>@tyfloservis.cz</w:t>
                  </w:r>
                </w:p>
                <w:p w14:paraId="701FE522" w14:textId="19346A2B" w:rsidR="00F9640B" w:rsidRDefault="00484774" w:rsidP="00484774">
                  <w:pPr>
                    <w:tabs>
                      <w:tab w:val="left" w:pos="2894"/>
                    </w:tabs>
                    <w:spacing w:before="120" w:after="120" w:line="276" w:lineRule="auto"/>
                    <w:ind w:left="170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D86634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Druh služby (identifikátor)</w:t>
                  </w:r>
                  <w:r w:rsidRPr="00D86634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 xml:space="preserve"> </w:t>
                  </w:r>
                  <w:r w:rsidRPr="00D86634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ab/>
                    <w:t>Sociální rehabilitace (</w:t>
                  </w:r>
                  <w:r w:rsidRPr="00D86634">
                    <w:rPr>
                      <w:rFonts w:ascii="Calibri" w:hAnsi="Calibri" w:cs="Calibri"/>
                      <w:sz w:val="22"/>
                      <w:szCs w:val="22"/>
                    </w:rPr>
                    <w:t>4504456)</w:t>
                  </w:r>
                </w:p>
                <w:p w14:paraId="1A6021AD" w14:textId="12A64942" w:rsidR="00C74600" w:rsidRPr="007F5642" w:rsidRDefault="00484774" w:rsidP="00484774">
                  <w:pPr>
                    <w:tabs>
                      <w:tab w:val="left" w:pos="2894"/>
                    </w:tabs>
                    <w:spacing w:before="120" w:after="120" w:line="276" w:lineRule="auto"/>
                    <w:ind w:left="170"/>
                    <w:rPr>
                      <w:rFonts w:cs="Arial"/>
                    </w:rPr>
                  </w:pPr>
                  <w:r w:rsidRPr="00D86634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lastRenderedPageBreak/>
                    <w:t>Forma služby</w:t>
                  </w:r>
                  <w:r w:rsidRPr="00D86634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ab/>
                  </w:r>
                  <w:r w:rsidRPr="00D86634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 xml:space="preserve">terénní služba – </w:t>
                  </w:r>
                  <w:r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3</w:t>
                  </w:r>
                  <w:r w:rsidRPr="00D86634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 xml:space="preserve"> klienti</w:t>
                  </w:r>
                  <w:r w:rsidRPr="00D86634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br/>
                  </w:r>
                  <w:r w:rsidRPr="00D86634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a okamžitá kapacita</w:t>
                  </w:r>
                  <w:r w:rsidRPr="00D86634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ab/>
                    <w:t xml:space="preserve">ambulantní služba – </w:t>
                  </w:r>
                  <w:r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4</w:t>
                  </w:r>
                  <w:r w:rsidRPr="00D86634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 xml:space="preserve"> klienti</w:t>
                  </w:r>
                </w:p>
              </w:tc>
            </w:tr>
            <w:tr w:rsidR="00C74600" w:rsidRPr="00781DD6" w14:paraId="52CE23B0" w14:textId="77777777" w:rsidTr="00CB4533">
              <w:trPr>
                <w:trHeight w:val="567"/>
              </w:trPr>
              <w:tc>
                <w:tcPr>
                  <w:tcW w:w="9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4B86A51" w14:textId="7AEA0402" w:rsidR="00484774" w:rsidRPr="009C182F" w:rsidRDefault="00484774" w:rsidP="000B0F95">
                  <w:pPr>
                    <w:keepNext/>
                    <w:tabs>
                      <w:tab w:val="left" w:pos="2894"/>
                    </w:tabs>
                    <w:spacing w:before="120" w:after="120" w:line="276" w:lineRule="auto"/>
                    <w:ind w:left="170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372F0A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lastRenderedPageBreak/>
                    <w:t xml:space="preserve">Název </w:t>
                  </w:r>
                  <w:r w:rsidRPr="009C182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 xml:space="preserve">poskytovatele </w:t>
                  </w:r>
                  <w:r w:rsidRPr="009C182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ab/>
                    <w:t>Tyfloservis, o.p.s., IČO 26200481</w:t>
                  </w:r>
                </w:p>
                <w:p w14:paraId="31D3536F" w14:textId="4C70B249" w:rsidR="00484774" w:rsidRPr="009C182F" w:rsidRDefault="00484774" w:rsidP="000B0F95">
                  <w:pPr>
                    <w:keepNext/>
                    <w:tabs>
                      <w:tab w:val="left" w:pos="2894"/>
                    </w:tabs>
                    <w:spacing w:before="120" w:after="120" w:line="276" w:lineRule="auto"/>
                    <w:ind w:left="170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9C182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Název zařízení</w:t>
                  </w:r>
                  <w:r w:rsidRPr="009C182F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ab/>
                    <w:t xml:space="preserve">Tyfloservis, o.p.s. - </w:t>
                  </w:r>
                  <w:r w:rsidRPr="00484774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Krajské ambulantní středisko Pardubice</w:t>
                  </w:r>
                  <w:r w:rsidRPr="009C182F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br/>
                  </w:r>
                  <w:r w:rsidRPr="009C182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a místo poskytování</w:t>
                  </w:r>
                  <w:r w:rsidRPr="009C182F">
                    <w:rPr>
                      <w:rFonts w:ascii="Calibri" w:hAnsi="Calibri" w:cs="Calibri"/>
                      <w:sz w:val="22"/>
                      <w:szCs w:val="22"/>
                    </w:rPr>
                    <w:tab/>
                  </w:r>
                  <w:r w:rsidRPr="00484774">
                    <w:rPr>
                      <w:rStyle w:val="Siln"/>
                      <w:rFonts w:ascii="Calibri" w:hAnsi="Calibri" w:cs="Calibri"/>
                      <w:b w:val="0"/>
                      <w:sz w:val="22"/>
                      <w:szCs w:val="22"/>
                      <w:shd w:val="clear" w:color="auto" w:fill="FFFFFF"/>
                    </w:rPr>
                    <w:t>Milady Horákové 549/53, 500 06 Hradec Králové</w:t>
                  </w:r>
                  <w:r w:rsidR="00AD1A8E">
                    <w:rPr>
                      <w:rStyle w:val="Siln"/>
                      <w:rFonts w:ascii="Calibri" w:hAnsi="Calibri" w:cs="Calibri"/>
                      <w:b w:val="0"/>
                      <w:sz w:val="22"/>
                      <w:szCs w:val="22"/>
                      <w:shd w:val="clear" w:color="auto" w:fill="FFFFFF"/>
                    </w:rPr>
                    <w:br/>
                  </w:r>
                  <w:r w:rsidR="00AD1A8E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Kontakt</w:t>
                  </w:r>
                  <w:r w:rsidR="00AD1A8E">
                    <w:rPr>
                      <w:rFonts w:ascii="Calibri" w:hAnsi="Calibri" w:cs="Calibri"/>
                      <w:sz w:val="22"/>
                      <w:szCs w:val="22"/>
                    </w:rPr>
                    <w:tab/>
                  </w:r>
                  <w:r w:rsidR="00AD1A8E">
                    <w:rPr>
                      <w:rFonts w:ascii="Calibri" w:hAnsi="Calibri" w:cs="Calibri"/>
                      <w:sz w:val="22"/>
                      <w:szCs w:val="22"/>
                    </w:rPr>
                    <w:t>495 273 636</w:t>
                  </w:r>
                  <w:r w:rsidR="00AD1A8E">
                    <w:rPr>
                      <w:rFonts w:ascii="Calibri" w:hAnsi="Calibri" w:cs="Calibri"/>
                      <w:sz w:val="22"/>
                      <w:szCs w:val="22"/>
                    </w:rPr>
                    <w:t xml:space="preserve">, </w:t>
                  </w:r>
                  <w:r w:rsidR="00AD1A8E">
                    <w:rPr>
                      <w:rFonts w:ascii="Calibri" w:hAnsi="Calibri" w:cs="Calibri"/>
                      <w:sz w:val="22"/>
                      <w:szCs w:val="22"/>
                    </w:rPr>
                    <w:t>pardubice</w:t>
                  </w:r>
                  <w:r w:rsidR="00AD1A8E">
                    <w:rPr>
                      <w:rFonts w:ascii="Calibri" w:hAnsi="Calibri" w:cs="Calibri"/>
                      <w:sz w:val="22"/>
                      <w:szCs w:val="22"/>
                    </w:rPr>
                    <w:t>@tyfloservis.cz</w:t>
                  </w:r>
                </w:p>
                <w:p w14:paraId="13349109" w14:textId="77777777" w:rsidR="00484774" w:rsidRPr="009C182F" w:rsidRDefault="00484774" w:rsidP="000B0F95">
                  <w:pPr>
                    <w:keepNext/>
                    <w:tabs>
                      <w:tab w:val="left" w:pos="2894"/>
                    </w:tabs>
                    <w:spacing w:before="120" w:after="120" w:line="276" w:lineRule="auto"/>
                    <w:ind w:left="170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9C182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Druh služby (identifikátor)</w:t>
                  </w:r>
                  <w:r w:rsidRPr="009C182F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 xml:space="preserve"> </w:t>
                  </w:r>
                  <w:r w:rsidRPr="009C182F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ab/>
                    <w:t>Sociální rehabilitace (</w:t>
                  </w:r>
                  <w:r w:rsidRPr="009C182F">
                    <w:rPr>
                      <w:rFonts w:ascii="Calibri" w:hAnsi="Calibri" w:cs="Calibri"/>
                      <w:sz w:val="22"/>
                      <w:szCs w:val="22"/>
                    </w:rPr>
                    <w:t>4382685)</w:t>
                  </w:r>
                </w:p>
                <w:p w14:paraId="64F2D479" w14:textId="62ACB33A" w:rsidR="00C74600" w:rsidRPr="007F5642" w:rsidRDefault="00484774" w:rsidP="000B0F95">
                  <w:pPr>
                    <w:keepNext/>
                    <w:tabs>
                      <w:tab w:val="left" w:pos="2894"/>
                    </w:tabs>
                    <w:spacing w:before="120" w:after="120" w:line="276" w:lineRule="auto"/>
                    <w:ind w:left="170"/>
                    <w:rPr>
                      <w:rFonts w:cs="Arial"/>
                    </w:rPr>
                  </w:pPr>
                  <w:r w:rsidRPr="009C182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Forma služby</w:t>
                  </w:r>
                  <w:r w:rsidRPr="009C182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ab/>
                  </w:r>
                  <w:r w:rsidRPr="009C182F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 xml:space="preserve">terénní služba – </w:t>
                  </w:r>
                  <w:r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2</w:t>
                  </w:r>
                  <w:r w:rsidRPr="009C182F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 xml:space="preserve"> klienti</w:t>
                  </w:r>
                  <w:r w:rsidRPr="009C182F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br/>
                  </w:r>
                  <w:r w:rsidRPr="009C182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a okamžitá kapacita</w:t>
                  </w:r>
                  <w:r w:rsidRPr="009C182F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ab/>
                    <w:t xml:space="preserve">ambulantní služba – </w:t>
                  </w:r>
                  <w:r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3</w:t>
                  </w:r>
                  <w:r w:rsidRPr="009C182F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 xml:space="preserve"> klienti</w:t>
                  </w:r>
                </w:p>
              </w:tc>
            </w:tr>
            <w:tr w:rsidR="00C74600" w:rsidRPr="00781DD6" w14:paraId="2A673A23" w14:textId="77777777" w:rsidTr="002D7C57">
              <w:trPr>
                <w:trHeight w:val="567"/>
              </w:trPr>
              <w:tc>
                <w:tcPr>
                  <w:tcW w:w="9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F5991AB" w14:textId="77777777" w:rsidR="00484774" w:rsidRPr="00F3199C" w:rsidRDefault="00484774" w:rsidP="00C65880">
                  <w:pPr>
                    <w:tabs>
                      <w:tab w:val="left" w:pos="2894"/>
                    </w:tabs>
                    <w:spacing w:before="120" w:after="120" w:line="276" w:lineRule="auto"/>
                    <w:ind w:left="170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372F0A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 xml:space="preserve">Název </w:t>
                  </w:r>
                  <w:r w:rsidRPr="00F3199C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 xml:space="preserve">poskytovatele </w:t>
                  </w:r>
                  <w:r w:rsidRPr="00F3199C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ab/>
                    <w:t>Tyfloservis, o.p.s., IČO 26200481</w:t>
                  </w:r>
                </w:p>
                <w:p w14:paraId="2A36484E" w14:textId="3DDBEB06" w:rsidR="00484774" w:rsidRPr="00F3199C" w:rsidRDefault="00484774" w:rsidP="00C65880">
                  <w:pPr>
                    <w:tabs>
                      <w:tab w:val="left" w:pos="2894"/>
                    </w:tabs>
                    <w:spacing w:before="120" w:after="120" w:line="276" w:lineRule="auto"/>
                    <w:ind w:left="170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F3199C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Název zařízení</w:t>
                  </w:r>
                  <w:r w:rsidRPr="00F3199C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ab/>
                    <w:t xml:space="preserve">Tyfloservis, o.p.s. - </w:t>
                  </w:r>
                  <w:r w:rsidRPr="00484774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 xml:space="preserve">Krajské ambulantní středisko Ústí </w:t>
                  </w:r>
                  <w:proofErr w:type="spellStart"/>
                  <w:r w:rsidRPr="00484774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n.L.</w:t>
                  </w:r>
                  <w:proofErr w:type="spellEnd"/>
                  <w:r w:rsidRPr="00F3199C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br/>
                  </w:r>
                  <w:r w:rsidRPr="00F3199C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a místo poskytování</w:t>
                  </w:r>
                  <w:r w:rsidRPr="00F3199C">
                    <w:rPr>
                      <w:rFonts w:ascii="Calibri" w:hAnsi="Calibri" w:cs="Calibri"/>
                      <w:sz w:val="22"/>
                      <w:szCs w:val="22"/>
                    </w:rPr>
                    <w:tab/>
                  </w:r>
                  <w:r w:rsidRPr="00484774">
                    <w:rPr>
                      <w:rStyle w:val="Siln"/>
                      <w:rFonts w:ascii="Calibri" w:hAnsi="Calibri" w:cs="Calibri"/>
                      <w:b w:val="0"/>
                      <w:sz w:val="22"/>
                      <w:szCs w:val="22"/>
                      <w:shd w:val="clear" w:color="auto" w:fill="FFFFFF"/>
                    </w:rPr>
                    <w:t>Prokopa Diviše 1605/5, 400 01 Ústí nad Labem</w:t>
                  </w:r>
                  <w:r w:rsidR="00286D6D">
                    <w:rPr>
                      <w:rStyle w:val="Siln"/>
                      <w:rFonts w:ascii="Calibri" w:hAnsi="Calibri" w:cs="Calibri"/>
                      <w:b w:val="0"/>
                      <w:sz w:val="22"/>
                      <w:szCs w:val="22"/>
                      <w:shd w:val="clear" w:color="auto" w:fill="FFFFFF"/>
                    </w:rPr>
                    <w:br/>
                  </w:r>
                  <w:r w:rsidR="00286D6D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Kontakt</w:t>
                  </w:r>
                  <w:r w:rsidR="00286D6D">
                    <w:rPr>
                      <w:rFonts w:ascii="Calibri" w:hAnsi="Calibri" w:cs="Calibri"/>
                      <w:sz w:val="22"/>
                      <w:szCs w:val="22"/>
                    </w:rPr>
                    <w:tab/>
                  </w:r>
                  <w:r w:rsidR="00286D6D">
                    <w:rPr>
                      <w:rFonts w:ascii="Calibri" w:hAnsi="Calibri" w:cs="Calibri"/>
                      <w:sz w:val="22"/>
                      <w:szCs w:val="22"/>
                    </w:rPr>
                    <w:t>475 201 777</w:t>
                  </w:r>
                  <w:r w:rsidR="00286D6D">
                    <w:rPr>
                      <w:rFonts w:ascii="Calibri" w:hAnsi="Calibri" w:cs="Calibri"/>
                      <w:sz w:val="22"/>
                      <w:szCs w:val="22"/>
                    </w:rPr>
                    <w:t xml:space="preserve">, </w:t>
                  </w:r>
                  <w:r w:rsidR="00286D6D">
                    <w:rPr>
                      <w:rFonts w:ascii="Calibri" w:hAnsi="Calibri" w:cs="Calibri"/>
                      <w:sz w:val="22"/>
                      <w:szCs w:val="22"/>
                    </w:rPr>
                    <w:t>usti</w:t>
                  </w:r>
                  <w:r w:rsidR="00286D6D">
                    <w:rPr>
                      <w:rFonts w:ascii="Calibri" w:hAnsi="Calibri" w:cs="Calibri"/>
                      <w:sz w:val="22"/>
                      <w:szCs w:val="22"/>
                    </w:rPr>
                    <w:t>@tyfloservis.cz</w:t>
                  </w:r>
                </w:p>
                <w:p w14:paraId="7F80A37C" w14:textId="77777777" w:rsidR="00484774" w:rsidRPr="00F3199C" w:rsidRDefault="00484774" w:rsidP="00C65880">
                  <w:pPr>
                    <w:tabs>
                      <w:tab w:val="left" w:pos="2894"/>
                    </w:tabs>
                    <w:spacing w:before="120" w:after="120" w:line="276" w:lineRule="auto"/>
                    <w:ind w:left="170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F3199C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Druh služby (identifikátor)</w:t>
                  </w:r>
                  <w:r w:rsidRPr="00F3199C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 xml:space="preserve"> </w:t>
                  </w:r>
                  <w:r w:rsidRPr="00F3199C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ab/>
                    <w:t>Sociální rehabilitace (</w:t>
                  </w:r>
                  <w:r w:rsidRPr="00F3199C">
                    <w:rPr>
                      <w:rFonts w:ascii="Calibri" w:hAnsi="Calibri" w:cs="Calibri"/>
                      <w:sz w:val="22"/>
                      <w:szCs w:val="22"/>
                    </w:rPr>
                    <w:t>8215787)</w:t>
                  </w:r>
                </w:p>
                <w:p w14:paraId="2D54D474" w14:textId="050CD35F" w:rsidR="00C74600" w:rsidRPr="007F5642" w:rsidRDefault="00484774" w:rsidP="00C65880">
                  <w:pPr>
                    <w:tabs>
                      <w:tab w:val="left" w:pos="2894"/>
                    </w:tabs>
                    <w:spacing w:before="120" w:after="120" w:line="276" w:lineRule="auto"/>
                    <w:ind w:left="170"/>
                    <w:rPr>
                      <w:rFonts w:cs="Arial"/>
                    </w:rPr>
                  </w:pPr>
                  <w:r w:rsidRPr="00F3199C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Forma služby</w:t>
                  </w:r>
                  <w:r w:rsidRPr="00F3199C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ab/>
                  </w:r>
                  <w:r w:rsidRPr="00F3199C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terénní služba – 3 klienti</w:t>
                  </w:r>
                  <w:r w:rsidRPr="00F3199C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br/>
                  </w:r>
                  <w:r w:rsidRPr="00F3199C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a okamžitá kapacita</w:t>
                  </w:r>
                  <w:r w:rsidRPr="00F3199C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ab/>
                    <w:t>ambulantní služba – 3 klienti</w:t>
                  </w:r>
                </w:p>
              </w:tc>
            </w:tr>
            <w:tr w:rsidR="00C74600" w:rsidRPr="00781DD6" w14:paraId="2C34440E" w14:textId="77777777" w:rsidTr="002D7C57">
              <w:trPr>
                <w:trHeight w:val="567"/>
              </w:trPr>
              <w:tc>
                <w:tcPr>
                  <w:tcW w:w="9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CEC40DD" w14:textId="77777777" w:rsidR="00484774" w:rsidRDefault="00484774" w:rsidP="00484774">
                  <w:pPr>
                    <w:tabs>
                      <w:tab w:val="left" w:pos="2894"/>
                    </w:tabs>
                    <w:spacing w:before="120" w:after="120" w:line="276" w:lineRule="auto"/>
                    <w:ind w:left="170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372F0A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 xml:space="preserve">Název poskytovatele </w:t>
                  </w:r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ab/>
                  </w:r>
                  <w:r w:rsidRPr="00372F0A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Tyfloservis, o.p.s., IČO 26200481</w:t>
                  </w:r>
                </w:p>
                <w:p w14:paraId="0E8165D5" w14:textId="326803F5" w:rsidR="00484774" w:rsidRPr="00C5342B" w:rsidRDefault="00484774" w:rsidP="00484774">
                  <w:pPr>
                    <w:tabs>
                      <w:tab w:val="left" w:pos="2894"/>
                    </w:tabs>
                    <w:spacing w:before="120" w:after="120" w:line="276" w:lineRule="auto"/>
                    <w:ind w:left="170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372F0A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Název zařízení</w:t>
                  </w:r>
                  <w:r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ab/>
                  </w:r>
                  <w:r w:rsidRPr="00C5342B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 xml:space="preserve">Tyfloservis, o.p.s. - </w:t>
                  </w:r>
                  <w:r w:rsidRPr="00484774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Krajské ambulantní středisko Zlín</w:t>
                  </w:r>
                  <w:r w:rsidRPr="00484774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br/>
                  </w:r>
                  <w:r w:rsidRPr="00C5342B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a místo poskytování</w:t>
                  </w:r>
                  <w:r w:rsidRPr="00C5342B">
                    <w:rPr>
                      <w:rFonts w:ascii="Calibri" w:hAnsi="Calibri" w:cs="Calibri"/>
                      <w:sz w:val="22"/>
                      <w:szCs w:val="22"/>
                    </w:rPr>
                    <w:tab/>
                  </w:r>
                  <w:proofErr w:type="spellStart"/>
                  <w:r w:rsidRPr="00484774">
                    <w:rPr>
                      <w:rStyle w:val="Siln"/>
                      <w:rFonts w:ascii="Calibri" w:hAnsi="Calibri" w:cs="Calibri"/>
                      <w:b w:val="0"/>
                      <w:sz w:val="22"/>
                      <w:szCs w:val="22"/>
                      <w:shd w:val="clear" w:color="auto" w:fill="FFFFFF"/>
                    </w:rPr>
                    <w:t>Burešov</w:t>
                  </w:r>
                  <w:proofErr w:type="spellEnd"/>
                  <w:r w:rsidRPr="00484774">
                    <w:rPr>
                      <w:rStyle w:val="Siln"/>
                      <w:rFonts w:ascii="Calibri" w:hAnsi="Calibri" w:cs="Calibri"/>
                      <w:b w:val="0"/>
                      <w:sz w:val="22"/>
                      <w:szCs w:val="22"/>
                      <w:shd w:val="clear" w:color="auto" w:fill="FFFFFF"/>
                    </w:rPr>
                    <w:t xml:space="preserve"> 4886, 760 01 Zlín</w:t>
                  </w:r>
                  <w:r w:rsidR="00286D6D">
                    <w:rPr>
                      <w:rStyle w:val="Siln"/>
                      <w:rFonts w:ascii="Calibri" w:hAnsi="Calibri" w:cs="Calibri"/>
                      <w:b w:val="0"/>
                      <w:sz w:val="22"/>
                      <w:szCs w:val="22"/>
                      <w:shd w:val="clear" w:color="auto" w:fill="FFFFFF"/>
                    </w:rPr>
                    <w:br/>
                  </w:r>
                  <w:r w:rsidR="00286D6D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Kontakt</w:t>
                  </w:r>
                  <w:r w:rsidR="00286D6D">
                    <w:rPr>
                      <w:rFonts w:ascii="Calibri" w:hAnsi="Calibri" w:cs="Calibri"/>
                      <w:sz w:val="22"/>
                      <w:szCs w:val="22"/>
                    </w:rPr>
                    <w:tab/>
                  </w:r>
                  <w:r w:rsidR="00286D6D">
                    <w:rPr>
                      <w:rFonts w:ascii="Calibri" w:hAnsi="Calibri" w:cs="Calibri"/>
                      <w:sz w:val="22"/>
                      <w:szCs w:val="22"/>
                    </w:rPr>
                    <w:t>577 437 133</w:t>
                  </w:r>
                  <w:r w:rsidR="00286D6D">
                    <w:rPr>
                      <w:rFonts w:ascii="Calibri" w:hAnsi="Calibri" w:cs="Calibri"/>
                      <w:sz w:val="22"/>
                      <w:szCs w:val="22"/>
                    </w:rPr>
                    <w:t xml:space="preserve">, </w:t>
                  </w:r>
                  <w:r w:rsidR="00286D6D">
                    <w:rPr>
                      <w:rFonts w:ascii="Calibri" w:hAnsi="Calibri" w:cs="Calibri"/>
                      <w:sz w:val="22"/>
                      <w:szCs w:val="22"/>
                    </w:rPr>
                    <w:t>zlin</w:t>
                  </w:r>
                  <w:r w:rsidR="00286D6D">
                    <w:rPr>
                      <w:rFonts w:ascii="Calibri" w:hAnsi="Calibri" w:cs="Calibri"/>
                      <w:sz w:val="22"/>
                      <w:szCs w:val="22"/>
                    </w:rPr>
                    <w:t>@tyfloservis.cz</w:t>
                  </w:r>
                </w:p>
                <w:p w14:paraId="152C667C" w14:textId="77777777" w:rsidR="00484774" w:rsidRPr="00C5342B" w:rsidRDefault="00484774" w:rsidP="00484774">
                  <w:pPr>
                    <w:tabs>
                      <w:tab w:val="left" w:pos="2894"/>
                    </w:tabs>
                    <w:spacing w:before="120" w:after="120" w:line="276" w:lineRule="auto"/>
                    <w:ind w:left="170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C5342B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Druh služby (identifikátor)</w:t>
                  </w:r>
                  <w:r w:rsidRPr="00C5342B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 xml:space="preserve"> </w:t>
                  </w:r>
                  <w:r w:rsidRPr="00C5342B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ab/>
                    <w:t>Sociální rehabilitace (</w:t>
                  </w:r>
                  <w:r w:rsidRPr="00C5342B">
                    <w:rPr>
                      <w:rFonts w:ascii="Calibri" w:hAnsi="Calibri" w:cs="Calibri"/>
                      <w:sz w:val="22"/>
                      <w:szCs w:val="22"/>
                    </w:rPr>
                    <w:t>7545861)</w:t>
                  </w:r>
                </w:p>
                <w:p w14:paraId="617A4EF7" w14:textId="63646F2C" w:rsidR="00C74600" w:rsidRPr="007F5642" w:rsidRDefault="00484774" w:rsidP="00484774">
                  <w:pPr>
                    <w:tabs>
                      <w:tab w:val="left" w:pos="2894"/>
                    </w:tabs>
                    <w:spacing w:before="120" w:after="120" w:line="276" w:lineRule="auto"/>
                    <w:ind w:left="170"/>
                    <w:rPr>
                      <w:rFonts w:cs="Arial"/>
                    </w:rPr>
                  </w:pPr>
                  <w:r w:rsidRPr="00C5342B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Forma služby</w:t>
                  </w:r>
                  <w:r w:rsidRPr="00C5342B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ab/>
                  </w:r>
                  <w:r w:rsidRPr="00C5342B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terénní služba – 3 klienti</w:t>
                  </w:r>
                  <w:r w:rsidRPr="00C5342B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br/>
                  </w:r>
                  <w:r w:rsidRPr="00C5342B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a okamžitá kapacita</w:t>
                  </w:r>
                  <w:r w:rsidRPr="00C5342B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ab/>
                    <w:t>ambulantní služba – 3 klienti</w:t>
                  </w:r>
                </w:p>
              </w:tc>
            </w:tr>
            <w:tr w:rsidR="00AD3A23" w:rsidRPr="00781DD6" w14:paraId="33D517BA" w14:textId="77777777" w:rsidTr="00CF1780">
              <w:trPr>
                <w:trHeight w:val="567"/>
              </w:trPr>
              <w:tc>
                <w:tcPr>
                  <w:tcW w:w="92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5A596DC5" w14:textId="7525C969" w:rsidR="00AD3A23" w:rsidRPr="007F5642" w:rsidRDefault="00AD3A23" w:rsidP="00B94464">
                  <w:pPr>
                    <w:spacing w:before="120" w:after="120" w:line="276" w:lineRule="auto"/>
                    <w:ind w:left="170"/>
                    <w:contextualSpacing/>
                    <w:rPr>
                      <w:rFonts w:cs="Arial"/>
                    </w:rPr>
                  </w:pPr>
                  <w:r w:rsidRPr="007F5642">
                    <w:rPr>
                      <w:rFonts w:cs="Arial"/>
                    </w:rPr>
                    <w:t>Cílová skupina</w:t>
                  </w:r>
                </w:p>
              </w:tc>
            </w:tr>
            <w:tr w:rsidR="00B94464" w:rsidRPr="00781DD6" w14:paraId="7469F552" w14:textId="77777777" w:rsidTr="00CF1780">
              <w:tc>
                <w:tcPr>
                  <w:tcW w:w="9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FC0966" w14:textId="77777777" w:rsidR="00B94464" w:rsidRPr="00057676" w:rsidRDefault="00B94464" w:rsidP="00A44F45">
                  <w:pPr>
                    <w:spacing w:before="120" w:after="120" w:line="276" w:lineRule="auto"/>
                    <w:ind w:left="170" w:right="170"/>
                    <w:outlineLvl w:val="0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057676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Zdravotní postižení</w:t>
                  </w:r>
                </w:p>
                <w:p w14:paraId="300144D4" w14:textId="77777777" w:rsidR="00B94464" w:rsidRPr="00E53990" w:rsidRDefault="00B94464" w:rsidP="00A44F45">
                  <w:pPr>
                    <w:pStyle w:val="Odstavecseseznamem"/>
                    <w:numPr>
                      <w:ilvl w:val="0"/>
                      <w:numId w:val="31"/>
                    </w:numPr>
                    <w:spacing w:line="276" w:lineRule="auto"/>
                    <w:ind w:right="170"/>
                    <w:outlineLvl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E53990">
                    <w:rPr>
                      <w:rFonts w:ascii="Calibri" w:hAnsi="Calibri" w:cs="Calibri"/>
                      <w:sz w:val="22"/>
                      <w:szCs w:val="22"/>
                    </w:rPr>
                    <w:t>osoby se zrakovým postižením</w:t>
                  </w:r>
                </w:p>
                <w:p w14:paraId="3BBA4A63" w14:textId="77777777" w:rsidR="00B94464" w:rsidRPr="00E53990" w:rsidRDefault="00B94464" w:rsidP="00A44F45">
                  <w:pPr>
                    <w:pStyle w:val="Odstavecseseznamem"/>
                    <w:numPr>
                      <w:ilvl w:val="0"/>
                      <w:numId w:val="31"/>
                    </w:numPr>
                    <w:spacing w:line="276" w:lineRule="auto"/>
                    <w:ind w:right="170"/>
                    <w:outlineLvl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E53990">
                    <w:rPr>
                      <w:rFonts w:ascii="Calibri" w:hAnsi="Calibri" w:cs="Calibri"/>
                      <w:sz w:val="22"/>
                      <w:szCs w:val="22"/>
                    </w:rPr>
                    <w:t>osoby s kombinovaným postižením (jedno z postižení musí být zrakové)</w:t>
                  </w:r>
                </w:p>
                <w:p w14:paraId="74C49BD7" w14:textId="77777777" w:rsidR="00B94464" w:rsidRPr="00057676" w:rsidRDefault="00B94464" w:rsidP="00A44F45">
                  <w:pPr>
                    <w:spacing w:before="120" w:after="120" w:line="276" w:lineRule="auto"/>
                    <w:ind w:left="170" w:right="170"/>
                    <w:contextualSpacing/>
                    <w:outlineLvl w:val="0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057676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Věková kategorie</w:t>
                  </w:r>
                </w:p>
                <w:p w14:paraId="359B8C2E" w14:textId="77777777" w:rsidR="00B94464" w:rsidRPr="00E53990" w:rsidRDefault="00B94464" w:rsidP="00A44F45">
                  <w:pPr>
                    <w:pStyle w:val="Odstavecseseznamem"/>
                    <w:numPr>
                      <w:ilvl w:val="0"/>
                      <w:numId w:val="30"/>
                    </w:numPr>
                    <w:spacing w:before="120" w:after="120" w:line="276" w:lineRule="auto"/>
                    <w:ind w:right="170"/>
                    <w:outlineLvl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E53990">
                    <w:rPr>
                      <w:rFonts w:ascii="Calibri" w:hAnsi="Calibri" w:cs="Calibri"/>
                      <w:sz w:val="22"/>
                      <w:szCs w:val="22"/>
                    </w:rPr>
                    <w:t>15 a více let</w:t>
                  </w:r>
                </w:p>
                <w:p w14:paraId="2B5D8AF7" w14:textId="77777777" w:rsidR="00B94464" w:rsidRPr="00057676" w:rsidRDefault="00B94464" w:rsidP="00A44F45">
                  <w:pPr>
                    <w:spacing w:before="120" w:after="120" w:line="276" w:lineRule="auto"/>
                    <w:ind w:left="170" w:right="170"/>
                    <w:outlineLvl w:val="0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Okruh oprávněných osob</w:t>
                  </w:r>
                </w:p>
                <w:p w14:paraId="3EA8FFCB" w14:textId="77777777" w:rsidR="00B94464" w:rsidRPr="007D6D08" w:rsidRDefault="00B94464" w:rsidP="00A44F45">
                  <w:pPr>
                    <w:pStyle w:val="Odstavecseseznamem"/>
                    <w:numPr>
                      <w:ilvl w:val="0"/>
                      <w:numId w:val="30"/>
                    </w:numPr>
                    <w:spacing w:before="120" w:after="120" w:line="276" w:lineRule="auto"/>
                    <w:ind w:right="170"/>
                    <w:outlineLvl w:val="0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7D6D08">
                    <w:rPr>
                      <w:rFonts w:ascii="Calibri" w:hAnsi="Calibri" w:cs="Calibri"/>
                      <w:sz w:val="22"/>
                      <w:szCs w:val="22"/>
                    </w:rPr>
                    <w:t>Viz § 4 zákona č. 108/2006 Sb., o sociálních službách</w:t>
                  </w:r>
                </w:p>
              </w:tc>
            </w:tr>
            <w:tr w:rsidR="00B94464" w:rsidRPr="00781DD6" w14:paraId="1E5F3A10" w14:textId="77777777" w:rsidTr="00CF1780">
              <w:trPr>
                <w:trHeight w:val="567"/>
              </w:trPr>
              <w:tc>
                <w:tcPr>
                  <w:tcW w:w="9246" w:type="dxa"/>
                  <w:tcBorders>
                    <w:top w:val="single" w:sz="4" w:space="0" w:color="auto"/>
                    <w:left w:val="nil"/>
                    <w:right w:val="nil"/>
                  </w:tcBorders>
                  <w:vAlign w:val="bottom"/>
                </w:tcPr>
                <w:p w14:paraId="1FF53E2E" w14:textId="77777777" w:rsidR="00B94464" w:rsidRPr="00B94464" w:rsidRDefault="00B94464" w:rsidP="00B94464">
                  <w:pPr>
                    <w:spacing w:before="120" w:after="120" w:line="276" w:lineRule="auto"/>
                    <w:ind w:left="201"/>
                    <w:contextualSpacing/>
                    <w:outlineLvl w:val="0"/>
                    <w:rPr>
                      <w:rFonts w:cs="Arial"/>
                      <w:bCs/>
                    </w:rPr>
                  </w:pPr>
                  <w:r w:rsidRPr="00AC730A">
                    <w:rPr>
                      <w:rFonts w:cs="Arial"/>
                      <w:bCs/>
                    </w:rPr>
                    <w:t>Jednání se zájemcem o službu, vstup uživatele do služby</w:t>
                  </w:r>
                </w:p>
              </w:tc>
            </w:tr>
            <w:tr w:rsidR="00B94464" w:rsidRPr="00781DD6" w14:paraId="0A1171CB" w14:textId="77777777" w:rsidTr="00CF1780">
              <w:tc>
                <w:tcPr>
                  <w:tcW w:w="9246" w:type="dxa"/>
                  <w:tcBorders>
                    <w:bottom w:val="single" w:sz="4" w:space="0" w:color="auto"/>
                  </w:tcBorders>
                </w:tcPr>
                <w:p w14:paraId="46433900" w14:textId="77777777" w:rsidR="00B94464" w:rsidRPr="000170E2" w:rsidRDefault="00B94464" w:rsidP="00F56420">
                  <w:pPr>
                    <w:spacing w:before="120" w:after="120" w:line="276" w:lineRule="auto"/>
                    <w:ind w:left="170" w:right="170"/>
                    <w:outlineLvl w:val="0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0170E2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Informace o službě jsou zájemcům d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ostupné</w:t>
                  </w:r>
                </w:p>
                <w:p w14:paraId="1BEE8FE4" w14:textId="77777777" w:rsidR="00B94464" w:rsidRDefault="00B94464" w:rsidP="00F56420">
                  <w:pPr>
                    <w:spacing w:line="276" w:lineRule="auto"/>
                    <w:ind w:left="170" w:right="170"/>
                    <w:contextualSpacing/>
                    <w:outlineLvl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170E2">
                    <w:rPr>
                      <w:rFonts w:ascii="Calibri" w:hAnsi="Calibri" w:cs="Calibri"/>
                      <w:sz w:val="22"/>
                      <w:szCs w:val="22"/>
                    </w:rPr>
                    <w:t xml:space="preserve">a) na webových stránkách </w:t>
                  </w:r>
                  <w:hyperlink r:id="rId7" w:history="1">
                    <w:r w:rsidRPr="003A3A47">
                      <w:rPr>
                        <w:rStyle w:val="Hypertextovodkaz"/>
                        <w:rFonts w:ascii="Calibri" w:hAnsi="Calibri" w:cs="Calibri"/>
                        <w:sz w:val="22"/>
                        <w:szCs w:val="22"/>
                      </w:rPr>
                      <w:t>www.tyfloservis.cz</w:t>
                    </w:r>
                  </w:hyperlink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  <w:p w14:paraId="2A12DDF8" w14:textId="77777777" w:rsidR="00B94464" w:rsidRDefault="00B94464" w:rsidP="00F56420">
                  <w:pPr>
                    <w:spacing w:line="276" w:lineRule="auto"/>
                    <w:ind w:left="170" w:right="170"/>
                    <w:contextualSpacing/>
                    <w:outlineLvl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170E2">
                    <w:rPr>
                      <w:rFonts w:ascii="Calibri" w:hAnsi="Calibri" w:cs="Calibri"/>
                      <w:sz w:val="22"/>
                      <w:szCs w:val="22"/>
                    </w:rPr>
                    <w:lastRenderedPageBreak/>
                    <w:t xml:space="preserve">b)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v R</w:t>
                  </w:r>
                  <w:r w:rsidRPr="000170E2">
                    <w:rPr>
                      <w:rFonts w:ascii="Calibri" w:hAnsi="Calibri" w:cs="Calibri"/>
                      <w:sz w:val="22"/>
                      <w:szCs w:val="22"/>
                    </w:rPr>
                    <w:t>egistru poskytovatelů sociá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lních služeb, který zpřístupňuje on-line MPSV</w:t>
                  </w:r>
                </w:p>
                <w:p w14:paraId="30DA3927" w14:textId="77777777" w:rsidR="00B94464" w:rsidRDefault="00B94464" w:rsidP="00F56420">
                  <w:pPr>
                    <w:spacing w:line="276" w:lineRule="auto"/>
                    <w:ind w:left="170" w:right="170"/>
                    <w:contextualSpacing/>
                    <w:outlineLvl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c) ve výročních zprávách Tyfloservisu, o.p.s. zveřejňovaných mj. ve Veřejném rejstříku a Sbírce listin</w:t>
                  </w:r>
                </w:p>
                <w:p w14:paraId="3ECF60A3" w14:textId="77777777" w:rsidR="00B94464" w:rsidRPr="000170E2" w:rsidRDefault="00B94464" w:rsidP="00F56420">
                  <w:pPr>
                    <w:spacing w:line="276" w:lineRule="auto"/>
                    <w:ind w:left="454" w:right="170" w:hanging="283"/>
                    <w:contextualSpacing/>
                    <w:outlineLvl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170E2">
                    <w:rPr>
                      <w:rFonts w:ascii="Calibri" w:hAnsi="Calibri" w:cs="Calibri"/>
                      <w:sz w:val="22"/>
                      <w:szCs w:val="22"/>
                    </w:rPr>
                    <w:t>d) v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  <w:r w:rsidRPr="00B520B3">
                    <w:rPr>
                      <w:rFonts w:ascii="Calibri" w:hAnsi="Calibri" w:cs="Calibri"/>
                      <w:sz w:val="22"/>
                      <w:szCs w:val="22"/>
                    </w:rPr>
                    <w:t>Organizačním a metodickém centru (v sídle společnosti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v Praze</w:t>
                  </w:r>
                  <w:r w:rsidRPr="00B520B3">
                    <w:rPr>
                      <w:rFonts w:ascii="Calibri" w:hAnsi="Calibri" w:cs="Calibri"/>
                      <w:sz w:val="22"/>
                      <w:szCs w:val="22"/>
                    </w:rPr>
                    <w:t>)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br/>
                  </w:r>
                  <w:r w:rsidRPr="00B520B3">
                    <w:rPr>
                      <w:rFonts w:ascii="Calibri" w:hAnsi="Calibri" w:cs="Calibri"/>
                      <w:sz w:val="22"/>
                      <w:szCs w:val="22"/>
                    </w:rPr>
                    <w:t>a v každém Krajském ambulantním středisku (</w:t>
                  </w:r>
                  <w:r w:rsidRPr="00B520B3"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t>Brno, České Budějovice, Hradec Králové, Jihlava, Karlovy Vary, Liberec, Olomouc, Ostrava, Pardubice, Plzeň, Praha, Ústí nad Labem, Zlín)</w:t>
                  </w:r>
                  <w:r w:rsidRPr="00B520B3">
                    <w:rPr>
                      <w:rFonts w:ascii="Calibri" w:hAnsi="Calibri" w:cs="Calibri"/>
                      <w:sz w:val="22"/>
                      <w:szCs w:val="22"/>
                    </w:rPr>
                    <w:t>:</w:t>
                  </w:r>
                  <w:r w:rsidRPr="000170E2">
                    <w:rPr>
                      <w:rFonts w:ascii="Calibri" w:hAnsi="Calibri" w:cs="Calibri"/>
                      <w:sz w:val="22"/>
                      <w:szCs w:val="22"/>
                    </w:rPr>
                    <w:t xml:space="preserve">  </w:t>
                  </w:r>
                </w:p>
                <w:p w14:paraId="34BB3464" w14:textId="77777777" w:rsidR="00B94464" w:rsidRPr="00E53990" w:rsidRDefault="00B94464" w:rsidP="00F56420">
                  <w:pPr>
                    <w:pStyle w:val="Odstavecseseznamem"/>
                    <w:numPr>
                      <w:ilvl w:val="0"/>
                      <w:numId w:val="29"/>
                    </w:numPr>
                    <w:spacing w:line="276" w:lineRule="auto"/>
                    <w:ind w:right="170"/>
                    <w:outlineLvl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E53990">
                    <w:rPr>
                      <w:rFonts w:ascii="Calibri" w:hAnsi="Calibri" w:cs="Calibri"/>
                      <w:sz w:val="22"/>
                      <w:szCs w:val="22"/>
                    </w:rPr>
                    <w:t>telefonicky</w:t>
                  </w:r>
                </w:p>
                <w:p w14:paraId="0CD5BEBE" w14:textId="77777777" w:rsidR="00B94464" w:rsidRPr="00E53990" w:rsidRDefault="00B94464" w:rsidP="00F56420">
                  <w:pPr>
                    <w:pStyle w:val="Odstavecseseznamem"/>
                    <w:numPr>
                      <w:ilvl w:val="0"/>
                      <w:numId w:val="29"/>
                    </w:numPr>
                    <w:spacing w:line="276" w:lineRule="auto"/>
                    <w:ind w:right="170"/>
                    <w:outlineLvl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E53990">
                    <w:rPr>
                      <w:rFonts w:ascii="Calibri" w:hAnsi="Calibri" w:cs="Calibri"/>
                      <w:sz w:val="22"/>
                      <w:szCs w:val="22"/>
                    </w:rPr>
                    <w:t>e-mailem</w:t>
                  </w:r>
                </w:p>
                <w:p w14:paraId="7F032D67" w14:textId="77777777" w:rsidR="00B94464" w:rsidRPr="00E53990" w:rsidRDefault="00B94464" w:rsidP="00F56420">
                  <w:pPr>
                    <w:pStyle w:val="Odstavecseseznamem"/>
                    <w:numPr>
                      <w:ilvl w:val="0"/>
                      <w:numId w:val="29"/>
                    </w:numPr>
                    <w:spacing w:line="276" w:lineRule="auto"/>
                    <w:ind w:right="170"/>
                    <w:outlineLvl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E53990">
                    <w:rPr>
                      <w:rFonts w:ascii="Calibri" w:hAnsi="Calibri" w:cs="Calibri"/>
                      <w:sz w:val="22"/>
                      <w:szCs w:val="22"/>
                    </w:rPr>
                    <w:t>dopisem (rukopis, strojopis, Braillovo písmo, zvuková nahrávka)</w:t>
                  </w:r>
                </w:p>
                <w:p w14:paraId="37F1B2F8" w14:textId="77777777" w:rsidR="00B94464" w:rsidRPr="00E53990" w:rsidRDefault="00B94464" w:rsidP="00F56420">
                  <w:pPr>
                    <w:pStyle w:val="Odstavecseseznamem"/>
                    <w:numPr>
                      <w:ilvl w:val="0"/>
                      <w:numId w:val="29"/>
                    </w:numPr>
                    <w:spacing w:line="276" w:lineRule="auto"/>
                    <w:ind w:right="170"/>
                    <w:outlineLvl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E53990">
                    <w:rPr>
                      <w:rFonts w:ascii="Calibri" w:hAnsi="Calibri" w:cs="Calibri"/>
                      <w:sz w:val="22"/>
                      <w:szCs w:val="22"/>
                    </w:rPr>
                    <w:t xml:space="preserve">osobně </w:t>
                  </w:r>
                  <w:r w:rsidRPr="00E5399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(K OSOBNÍ NÁVŠTĚVĚ STŘEDISKA JE VŽDY NUTNÉ SE PŘEDEM OBJEDNAT)</w:t>
                  </w:r>
                </w:p>
                <w:p w14:paraId="4E6B92F5" w14:textId="77777777" w:rsidR="00B94464" w:rsidRPr="000170E2" w:rsidRDefault="00B94464" w:rsidP="00F56420">
                  <w:pPr>
                    <w:spacing w:line="276" w:lineRule="auto"/>
                    <w:ind w:left="454" w:right="170" w:hanging="283"/>
                    <w:contextualSpacing/>
                    <w:outlineLvl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170E2">
                    <w:rPr>
                      <w:rFonts w:ascii="Calibri" w:hAnsi="Calibri" w:cs="Calibri"/>
                      <w:sz w:val="22"/>
                      <w:szCs w:val="22"/>
                    </w:rPr>
                    <w:t xml:space="preserve">e) prostřednictvím letáků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a brožur</w:t>
                  </w:r>
                </w:p>
                <w:p w14:paraId="0FF1AA0E" w14:textId="77777777" w:rsidR="00B94464" w:rsidRDefault="00B94464" w:rsidP="00F56420">
                  <w:pPr>
                    <w:spacing w:line="276" w:lineRule="auto"/>
                    <w:ind w:left="454" w:right="170" w:hanging="283"/>
                    <w:contextualSpacing/>
                    <w:outlineLvl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170E2">
                    <w:rPr>
                      <w:rFonts w:ascii="Calibri" w:hAnsi="Calibri" w:cs="Calibri"/>
                      <w:sz w:val="22"/>
                      <w:szCs w:val="22"/>
                    </w:rPr>
                    <w:t xml:space="preserve">f)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na akcích pro laickou i odbornou veřejnost</w:t>
                  </w:r>
                </w:p>
                <w:p w14:paraId="4515A7E3" w14:textId="77777777" w:rsidR="00B94464" w:rsidRPr="000170E2" w:rsidRDefault="00B94464" w:rsidP="00F56420">
                  <w:pPr>
                    <w:spacing w:line="276" w:lineRule="auto"/>
                    <w:ind w:left="454" w:right="170" w:hanging="283"/>
                    <w:contextualSpacing/>
                    <w:outlineLvl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g) </w:t>
                  </w:r>
                  <w:r w:rsidRPr="000170E2">
                    <w:rPr>
                      <w:rFonts w:ascii="Calibri" w:hAnsi="Calibri" w:cs="Calibri"/>
                      <w:sz w:val="22"/>
                      <w:szCs w:val="22"/>
                    </w:rPr>
                    <w:t>předáním kontaktů a informací o službě od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stávajících klientů</w:t>
                  </w:r>
                </w:p>
                <w:p w14:paraId="6AD69045" w14:textId="77777777" w:rsidR="00B94464" w:rsidRPr="000170E2" w:rsidRDefault="00B94464" w:rsidP="00F56420">
                  <w:pPr>
                    <w:spacing w:line="276" w:lineRule="auto"/>
                    <w:ind w:left="454" w:right="170" w:hanging="283"/>
                    <w:contextualSpacing/>
                    <w:outlineLvl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h</w:t>
                  </w:r>
                  <w:r w:rsidRPr="000170E2">
                    <w:rPr>
                      <w:rFonts w:ascii="Calibri" w:hAnsi="Calibri" w:cs="Calibri"/>
                      <w:sz w:val="22"/>
                      <w:szCs w:val="22"/>
                    </w:rPr>
                    <w:t>) doporučením spolupracujících organiza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cí (SONS ČR, krajská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TyfloCentra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aj.)</w:t>
                  </w:r>
                </w:p>
                <w:p w14:paraId="44699AFB" w14:textId="77777777" w:rsidR="000013AD" w:rsidRDefault="00B94464" w:rsidP="000013AD">
                  <w:pPr>
                    <w:spacing w:line="276" w:lineRule="auto"/>
                    <w:ind w:left="454" w:right="170" w:hanging="283"/>
                    <w:contextualSpacing/>
                    <w:outlineLvl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i</w:t>
                  </w:r>
                  <w:r w:rsidRPr="000170E2">
                    <w:rPr>
                      <w:rFonts w:ascii="Calibri" w:hAnsi="Calibri" w:cs="Calibri"/>
                      <w:sz w:val="22"/>
                      <w:szCs w:val="22"/>
                    </w:rPr>
                    <w:t xml:space="preserve">) doporučením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očních lékařů a sociálních pracovníků,</w:t>
                  </w:r>
                  <w:r w:rsidRPr="000170E2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zejména z úřadů práce</w:t>
                  </w:r>
                </w:p>
                <w:p w14:paraId="226B6906" w14:textId="77777777" w:rsidR="00B94464" w:rsidRDefault="00B94464" w:rsidP="000013AD">
                  <w:pPr>
                    <w:spacing w:line="276" w:lineRule="auto"/>
                    <w:ind w:left="170" w:right="170"/>
                    <w:contextualSpacing/>
                    <w:outlineLvl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j</w:t>
                  </w:r>
                  <w:r w:rsidRPr="000170E2">
                    <w:rPr>
                      <w:rFonts w:ascii="Calibri" w:hAnsi="Calibri" w:cs="Calibri"/>
                      <w:sz w:val="22"/>
                      <w:szCs w:val="22"/>
                    </w:rPr>
                    <w:t xml:space="preserve">) prostřednictvím kontaktů a informací zveřejněných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ve veřejných médiích (tisk, rozhlas, televize), </w:t>
                  </w:r>
                  <w:r w:rsidRPr="000170E2">
                    <w:rPr>
                      <w:rFonts w:ascii="Calibri" w:hAnsi="Calibri" w:cs="Calibri"/>
                      <w:sz w:val="22"/>
                      <w:szCs w:val="22"/>
                    </w:rPr>
                    <w:t>n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a internetu a sociálních sítích, v informačních zdrojích pro osoby se zrakovým postižením (časopisy, e-mailové konference aj.)</w:t>
                  </w:r>
                </w:p>
                <w:p w14:paraId="0DA8DCDB" w14:textId="77777777" w:rsidR="00B94464" w:rsidRPr="00216849" w:rsidRDefault="00B94464" w:rsidP="00F56420">
                  <w:pPr>
                    <w:spacing w:before="120" w:after="120" w:line="276" w:lineRule="auto"/>
                    <w:ind w:left="170" w:right="170"/>
                    <w:outlineLvl w:val="0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216849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Všem zájemcům o služby poskytujeme</w:t>
                  </w:r>
                </w:p>
                <w:p w14:paraId="222D7096" w14:textId="77777777" w:rsidR="00B94464" w:rsidRDefault="00B94464" w:rsidP="00F56420">
                  <w:pPr>
                    <w:numPr>
                      <w:ilvl w:val="0"/>
                      <w:numId w:val="4"/>
                    </w:numPr>
                    <w:spacing w:before="120" w:after="120" w:line="276" w:lineRule="auto"/>
                    <w:ind w:left="890" w:right="170" w:hanging="357"/>
                    <w:outlineLvl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základní sociální poradenství</w:t>
                  </w:r>
                </w:p>
                <w:p w14:paraId="4444F8B8" w14:textId="77777777" w:rsidR="00B94464" w:rsidRPr="00216849" w:rsidRDefault="00B94464" w:rsidP="00F56420">
                  <w:pPr>
                    <w:spacing w:before="120" w:after="120" w:line="276" w:lineRule="auto"/>
                    <w:ind w:left="170" w:right="170"/>
                    <w:outlineLvl w:val="0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FA420E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Kritéria pro uzavření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 smlouvy o poskytnutí služby</w:t>
                  </w:r>
                </w:p>
                <w:p w14:paraId="25067699" w14:textId="77777777" w:rsidR="00B94464" w:rsidRDefault="00B94464" w:rsidP="00F56420">
                  <w:pPr>
                    <w:numPr>
                      <w:ilvl w:val="0"/>
                      <w:numId w:val="4"/>
                    </w:numPr>
                    <w:spacing w:line="276" w:lineRule="auto"/>
                    <w:ind w:left="890" w:right="170" w:hanging="357"/>
                    <w:contextualSpacing/>
                    <w:outlineLvl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16849">
                    <w:rPr>
                      <w:rFonts w:ascii="Calibri" w:hAnsi="Calibri" w:cs="Calibri"/>
                      <w:sz w:val="22"/>
                      <w:szCs w:val="22"/>
                    </w:rPr>
                    <w:t>zájemce sp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adá do cílové skupiny</w:t>
                  </w:r>
                </w:p>
                <w:p w14:paraId="04009790" w14:textId="77777777" w:rsidR="00B94464" w:rsidRDefault="00B94464" w:rsidP="00F56420">
                  <w:pPr>
                    <w:numPr>
                      <w:ilvl w:val="0"/>
                      <w:numId w:val="4"/>
                    </w:numPr>
                    <w:spacing w:line="276" w:lineRule="auto"/>
                    <w:ind w:left="890" w:right="170" w:hanging="357"/>
                    <w:contextualSpacing/>
                    <w:outlineLvl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A6A6F">
                    <w:rPr>
                      <w:rFonts w:ascii="Calibri" w:hAnsi="Calibri" w:cs="Calibri"/>
                      <w:sz w:val="22"/>
                      <w:szCs w:val="22"/>
                    </w:rPr>
                    <w:t>zájemce se nachází v nepříznivé sociální situaci, kterou lze řešit sociální rehabilitací</w:t>
                  </w:r>
                </w:p>
                <w:p w14:paraId="25C329D5" w14:textId="77777777" w:rsidR="00B94464" w:rsidRDefault="00B94464" w:rsidP="00F56420">
                  <w:pPr>
                    <w:numPr>
                      <w:ilvl w:val="0"/>
                      <w:numId w:val="4"/>
                    </w:numPr>
                    <w:spacing w:line="276" w:lineRule="auto"/>
                    <w:ind w:left="890" w:right="170" w:hanging="357"/>
                    <w:contextualSpacing/>
                    <w:outlineLvl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zájemce žádá o ambulantní či terénní formu služeb</w:t>
                  </w:r>
                </w:p>
                <w:p w14:paraId="4B28A4E6" w14:textId="77777777" w:rsidR="00B94464" w:rsidRPr="006A6A6F" w:rsidRDefault="00B94464" w:rsidP="00F56420">
                  <w:pPr>
                    <w:numPr>
                      <w:ilvl w:val="0"/>
                      <w:numId w:val="4"/>
                    </w:numPr>
                    <w:spacing w:line="276" w:lineRule="auto"/>
                    <w:ind w:left="890" w:right="170" w:hanging="357"/>
                    <w:contextualSpacing/>
                    <w:outlineLvl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zájemce je ochoten spolupracovat na vytvoření individuálního plánu, uzavřít smlouvu a dodržovat pravidla poskytování služeb ve smlouvě uvedená</w:t>
                  </w:r>
                </w:p>
                <w:p w14:paraId="714AE132" w14:textId="77777777" w:rsidR="00B94464" w:rsidRDefault="00B94464" w:rsidP="00F56420">
                  <w:pPr>
                    <w:numPr>
                      <w:ilvl w:val="0"/>
                      <w:numId w:val="4"/>
                    </w:numPr>
                    <w:spacing w:line="276" w:lineRule="auto"/>
                    <w:ind w:left="890" w:right="170" w:hanging="357"/>
                    <w:contextualSpacing/>
                    <w:outlineLvl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středisko</w:t>
                  </w:r>
                  <w:r w:rsidRPr="00216849">
                    <w:rPr>
                      <w:rFonts w:ascii="Calibri" w:hAnsi="Calibri" w:cs="Calibri"/>
                      <w:sz w:val="22"/>
                      <w:szCs w:val="22"/>
                    </w:rPr>
                    <w:t xml:space="preserve"> má voln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ou kapacitu k poskytování služby</w:t>
                  </w:r>
                </w:p>
                <w:p w14:paraId="60AE2C9B" w14:textId="77777777" w:rsidR="00B94464" w:rsidRDefault="00B94464" w:rsidP="00F56420">
                  <w:pPr>
                    <w:spacing w:before="120" w:after="120" w:line="276" w:lineRule="auto"/>
                    <w:ind w:left="170" w:right="170"/>
                    <w:outlineLvl w:val="0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A26663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Kritéria pro odmítnutí uzavřít smlouvu</w:t>
                  </w:r>
                </w:p>
                <w:p w14:paraId="14F21073" w14:textId="77777777" w:rsidR="00B94464" w:rsidRPr="004F247E" w:rsidRDefault="00B94464" w:rsidP="00F56420">
                  <w:pPr>
                    <w:numPr>
                      <w:ilvl w:val="0"/>
                      <w:numId w:val="6"/>
                    </w:numPr>
                    <w:spacing w:line="276" w:lineRule="auto"/>
                    <w:ind w:left="884" w:right="170" w:hanging="357"/>
                    <w:contextualSpacing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4F247E">
                    <w:rPr>
                      <w:rFonts w:ascii="Calibri" w:hAnsi="Calibri" w:cs="Calibri"/>
                      <w:sz w:val="22"/>
                      <w:szCs w:val="22"/>
                    </w:rPr>
                    <w:t xml:space="preserve">zájemce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nespadá do cílové skupiny</w:t>
                  </w:r>
                </w:p>
                <w:p w14:paraId="256DD2F6" w14:textId="77777777" w:rsidR="00B94464" w:rsidRPr="0067075D" w:rsidRDefault="00B94464" w:rsidP="00F56420">
                  <w:pPr>
                    <w:numPr>
                      <w:ilvl w:val="0"/>
                      <w:numId w:val="6"/>
                    </w:numPr>
                    <w:spacing w:line="276" w:lineRule="auto"/>
                    <w:ind w:left="884" w:right="170" w:hanging="357"/>
                    <w:contextualSpacing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7075D">
                    <w:rPr>
                      <w:rFonts w:ascii="Calibri" w:hAnsi="Calibri" w:cs="Calibri"/>
                      <w:sz w:val="22"/>
                      <w:szCs w:val="22"/>
                    </w:rPr>
                    <w:t>zájemce žádá o pobytovou formu služeb</w:t>
                  </w:r>
                </w:p>
                <w:p w14:paraId="0142F047" w14:textId="77777777" w:rsidR="00B94464" w:rsidRPr="004F247E" w:rsidRDefault="00B94464" w:rsidP="00F56420">
                  <w:pPr>
                    <w:numPr>
                      <w:ilvl w:val="0"/>
                      <w:numId w:val="6"/>
                    </w:numPr>
                    <w:spacing w:line="276" w:lineRule="auto"/>
                    <w:ind w:left="884" w:right="170" w:hanging="357"/>
                    <w:contextualSpacing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D74BAC">
                    <w:rPr>
                      <w:rFonts w:ascii="Calibri" w:hAnsi="Calibri" w:cs="Calibri"/>
                      <w:sz w:val="22"/>
                      <w:szCs w:val="22"/>
                    </w:rPr>
                    <w:t>Tyfloservis neposkytuje služby, o které má žadatel zájem</w:t>
                  </w:r>
                </w:p>
                <w:p w14:paraId="00087D28" w14:textId="77777777" w:rsidR="00B94464" w:rsidRPr="004F247E" w:rsidRDefault="00B94464" w:rsidP="00F56420">
                  <w:pPr>
                    <w:numPr>
                      <w:ilvl w:val="0"/>
                      <w:numId w:val="6"/>
                    </w:numPr>
                    <w:spacing w:line="276" w:lineRule="auto"/>
                    <w:ind w:left="884" w:right="170" w:hanging="357"/>
                    <w:contextualSpacing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4F247E">
                    <w:rPr>
                      <w:rFonts w:ascii="Calibri" w:hAnsi="Calibri" w:cs="Calibri"/>
                      <w:sz w:val="22"/>
                      <w:szCs w:val="22"/>
                    </w:rPr>
                    <w:t>Tyfloservis vypověděl zájemci v době kratší než půl roku před touto žádostí smlouvu o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  <w:r w:rsidRPr="004F247E">
                    <w:rPr>
                      <w:rFonts w:ascii="Calibri" w:hAnsi="Calibri" w:cs="Calibri"/>
                      <w:sz w:val="22"/>
                      <w:szCs w:val="22"/>
                    </w:rPr>
                    <w:t>poskytování služby sociální rehabilitace z důvodu porušování povinností k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lienta vyplývajících ze smlouvy</w:t>
                  </w:r>
                </w:p>
                <w:p w14:paraId="60B62532" w14:textId="77777777" w:rsidR="00B94464" w:rsidRPr="00FB18BA" w:rsidRDefault="00B94464" w:rsidP="00F56420">
                  <w:pPr>
                    <w:numPr>
                      <w:ilvl w:val="0"/>
                      <w:numId w:val="6"/>
                    </w:numPr>
                    <w:spacing w:line="276" w:lineRule="auto"/>
                    <w:ind w:left="884" w:right="170" w:hanging="357"/>
                    <w:contextualSpacing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4F247E">
                    <w:rPr>
                      <w:rFonts w:ascii="Calibri" w:hAnsi="Calibri" w:cs="Calibri"/>
                      <w:sz w:val="22"/>
                      <w:szCs w:val="22"/>
                    </w:rPr>
                    <w:t xml:space="preserve">středisko nemá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volnou</w:t>
                  </w:r>
                  <w:r w:rsidRPr="004F247E">
                    <w:rPr>
                      <w:rFonts w:ascii="Calibri" w:hAnsi="Calibri" w:cs="Calibri"/>
                      <w:sz w:val="22"/>
                      <w:szCs w:val="22"/>
                    </w:rPr>
                    <w:t xml:space="preserve"> kapacitu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k poskytování služby (nabízíme zařazení do </w:t>
                  </w:r>
                  <w:r w:rsidRPr="00A40BE6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Evidence čekatelů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)</w:t>
                  </w:r>
                </w:p>
                <w:p w14:paraId="46BDE74F" w14:textId="77777777" w:rsidR="007D552C" w:rsidRPr="007D552C" w:rsidRDefault="00B94464" w:rsidP="00F56420">
                  <w:pPr>
                    <w:spacing w:before="120" w:after="120" w:line="276" w:lineRule="auto"/>
                    <w:ind w:left="170" w:right="170"/>
                    <w:outlineLvl w:val="0"/>
                    <w:rPr>
                      <w:rFonts w:ascii="Calibri" w:hAnsi="Calibri" w:cs="Calibri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Na žádost zájemci </w:t>
                  </w:r>
                  <w:r w:rsidRPr="003B4CD3">
                    <w:rPr>
                      <w:rFonts w:ascii="Calibri" w:hAnsi="Calibri" w:cs="Calibri"/>
                      <w:sz w:val="22"/>
                      <w:szCs w:val="22"/>
                    </w:rPr>
                    <w:t>vystavíme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písemné</w:t>
                  </w:r>
                  <w:r w:rsidRPr="003B4CD3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„</w:t>
                  </w:r>
                  <w:r w:rsidRPr="003B4CD3">
                    <w:rPr>
                      <w:rFonts w:ascii="Calibri" w:hAnsi="Calibri" w:cs="Calibri"/>
                      <w:sz w:val="22"/>
                      <w:szCs w:val="22"/>
                      <w:u w:val="single"/>
                    </w:rPr>
                    <w:t>Oznámení o důvodech odmítnutí uzavřít smlouvu o</w:t>
                  </w:r>
                  <w:r w:rsidR="00F56420">
                    <w:rPr>
                      <w:rFonts w:ascii="Calibri" w:hAnsi="Calibri" w:cs="Calibri"/>
                      <w:sz w:val="22"/>
                      <w:szCs w:val="22"/>
                      <w:u w:val="single"/>
                    </w:rPr>
                    <w:t> </w:t>
                  </w:r>
                  <w:r w:rsidRPr="003B4CD3">
                    <w:rPr>
                      <w:rFonts w:ascii="Calibri" w:hAnsi="Calibri" w:cs="Calibri"/>
                      <w:sz w:val="22"/>
                      <w:szCs w:val="22"/>
                      <w:u w:val="single"/>
                    </w:rPr>
                    <w:t>poskytnutí sociálních služeb“</w:t>
                  </w:r>
                  <w:r>
                    <w:rPr>
                      <w:rFonts w:ascii="Calibri" w:hAnsi="Calibri" w:cs="Calibri"/>
                      <w:sz w:val="22"/>
                      <w:szCs w:val="22"/>
                      <w:u w:val="single"/>
                    </w:rPr>
                    <w:t>.</w:t>
                  </w:r>
                </w:p>
                <w:p w14:paraId="7E5FA3DA" w14:textId="77777777" w:rsidR="00B94464" w:rsidRPr="0034405E" w:rsidRDefault="00B94464" w:rsidP="00F56420">
                  <w:pPr>
                    <w:spacing w:before="120" w:after="120" w:line="276" w:lineRule="auto"/>
                    <w:ind w:left="170" w:right="170"/>
                    <w:outlineLvl w:val="0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34405E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Postup při jednání se zájemcem o službu</w:t>
                  </w:r>
                </w:p>
                <w:p w14:paraId="361DE073" w14:textId="77777777" w:rsidR="00B94464" w:rsidRPr="0034405E" w:rsidRDefault="00B94464" w:rsidP="00F56420">
                  <w:pPr>
                    <w:spacing w:line="276" w:lineRule="auto"/>
                    <w:ind w:left="170" w:right="170"/>
                    <w:contextualSpacing/>
                    <w:outlineLvl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4405E">
                    <w:rPr>
                      <w:rFonts w:ascii="Calibri" w:hAnsi="Calibri" w:cs="Calibri"/>
                      <w:sz w:val="22"/>
                      <w:szCs w:val="22"/>
                    </w:rPr>
                    <w:t>1. první kontakt se zájemcem (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zpravidla telefonický</w:t>
                  </w:r>
                  <w:r w:rsidRPr="0034405E">
                    <w:rPr>
                      <w:rFonts w:ascii="Calibri" w:hAnsi="Calibri" w:cs="Calibri"/>
                      <w:sz w:val="22"/>
                      <w:szCs w:val="22"/>
                    </w:rPr>
                    <w:t xml:space="preserve">)  </w:t>
                  </w:r>
                </w:p>
                <w:p w14:paraId="3338782A" w14:textId="77777777" w:rsidR="00B94464" w:rsidRDefault="00B94464" w:rsidP="00F56420">
                  <w:pPr>
                    <w:numPr>
                      <w:ilvl w:val="0"/>
                      <w:numId w:val="5"/>
                    </w:numPr>
                    <w:spacing w:line="276" w:lineRule="auto"/>
                    <w:ind w:right="170"/>
                    <w:contextualSpacing/>
                    <w:outlineLvl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základní informace o službě a zájemci (</w:t>
                  </w:r>
                  <w:r w:rsidRPr="0034405E">
                    <w:rPr>
                      <w:rFonts w:ascii="Calibri" w:hAnsi="Calibri" w:cs="Calibri"/>
                      <w:sz w:val="22"/>
                      <w:szCs w:val="22"/>
                    </w:rPr>
                    <w:t xml:space="preserve">cílová skupina,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působnost střediska, forma, pravidla, cena, kapacita aj.</w:t>
                  </w:r>
                  <w:r w:rsidRPr="0034405E">
                    <w:rPr>
                      <w:rFonts w:ascii="Calibri" w:hAnsi="Calibri" w:cs="Calibri"/>
                      <w:sz w:val="22"/>
                      <w:szCs w:val="22"/>
                    </w:rPr>
                    <w:t>)</w:t>
                  </w:r>
                </w:p>
                <w:p w14:paraId="1866BBAD" w14:textId="77777777" w:rsidR="00B94464" w:rsidRDefault="00B94464" w:rsidP="00F56420">
                  <w:pPr>
                    <w:numPr>
                      <w:ilvl w:val="0"/>
                      <w:numId w:val="5"/>
                    </w:numPr>
                    <w:spacing w:line="276" w:lineRule="auto"/>
                    <w:ind w:right="170"/>
                    <w:contextualSpacing/>
                    <w:outlineLvl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4405E">
                    <w:rPr>
                      <w:rFonts w:ascii="Calibri" w:hAnsi="Calibri" w:cs="Calibri"/>
                      <w:sz w:val="22"/>
                      <w:szCs w:val="22"/>
                    </w:rPr>
                    <w:lastRenderedPageBreak/>
                    <w:t>poskytnutí zá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kladního sociálního poradenství</w:t>
                  </w:r>
                </w:p>
                <w:p w14:paraId="383A9C36" w14:textId="77777777" w:rsidR="00B94464" w:rsidRDefault="00B94464" w:rsidP="00F56420">
                  <w:pPr>
                    <w:numPr>
                      <w:ilvl w:val="0"/>
                      <w:numId w:val="5"/>
                    </w:numPr>
                    <w:spacing w:line="276" w:lineRule="auto"/>
                    <w:ind w:right="170"/>
                    <w:contextualSpacing/>
                    <w:outlineLvl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uzavření ústní smlouvy o okamžitém poskytnutí služby</w:t>
                  </w:r>
                </w:p>
                <w:p w14:paraId="3B879E95" w14:textId="77777777" w:rsidR="00B94464" w:rsidRDefault="00B94464" w:rsidP="00F56420">
                  <w:pPr>
                    <w:numPr>
                      <w:ilvl w:val="0"/>
                      <w:numId w:val="5"/>
                    </w:numPr>
                    <w:spacing w:line="276" w:lineRule="auto"/>
                    <w:ind w:right="170"/>
                    <w:contextualSpacing/>
                    <w:outlineLvl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zařazení do Evidence čekatelů</w:t>
                  </w:r>
                </w:p>
                <w:p w14:paraId="5CDB813C" w14:textId="77777777" w:rsidR="00B94464" w:rsidRPr="005A114C" w:rsidRDefault="00B94464" w:rsidP="00F56420">
                  <w:pPr>
                    <w:numPr>
                      <w:ilvl w:val="0"/>
                      <w:numId w:val="5"/>
                    </w:numPr>
                    <w:spacing w:line="276" w:lineRule="auto"/>
                    <w:ind w:right="170"/>
                    <w:contextualSpacing/>
                    <w:outlineLvl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objednání k osobnímu setkání</w:t>
                  </w:r>
                </w:p>
                <w:p w14:paraId="6BF9C318" w14:textId="77777777" w:rsidR="00B94464" w:rsidRDefault="00B94464" w:rsidP="00F56420">
                  <w:pPr>
                    <w:spacing w:line="276" w:lineRule="auto"/>
                    <w:ind w:left="171" w:right="170"/>
                    <w:contextualSpacing/>
                    <w:outlineLvl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2. podrobnější mapování situace zájemce (osobní setkání)</w:t>
                  </w:r>
                </w:p>
                <w:p w14:paraId="67BE69ED" w14:textId="77777777" w:rsidR="00B94464" w:rsidRDefault="00B94464" w:rsidP="00F56420">
                  <w:pPr>
                    <w:spacing w:line="276" w:lineRule="auto"/>
                    <w:ind w:left="171" w:right="170"/>
                    <w:contextualSpacing/>
                    <w:outlineLvl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3. dohoda o spolupráci, sestavení individuálního plánu, uzavření smlouvy</w:t>
                  </w:r>
                </w:p>
                <w:p w14:paraId="0EF28CD5" w14:textId="77777777" w:rsidR="00B94464" w:rsidRPr="00057676" w:rsidRDefault="00B94464" w:rsidP="00F56420">
                  <w:pPr>
                    <w:spacing w:before="120" w:after="120" w:line="276" w:lineRule="auto"/>
                    <w:ind w:left="170" w:right="170"/>
                    <w:outlineLvl w:val="0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713802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O jednání se zájemcem je </w:t>
                  </w:r>
                  <w:r w:rsidRPr="00713802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vedena dokumentace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.</w:t>
                  </w:r>
                </w:p>
              </w:tc>
            </w:tr>
            <w:tr w:rsidR="00B94464" w:rsidRPr="00781DD6" w14:paraId="765EA50D" w14:textId="77777777" w:rsidTr="00CF1780">
              <w:trPr>
                <w:trHeight w:val="567"/>
              </w:trPr>
              <w:tc>
                <w:tcPr>
                  <w:tcW w:w="9246" w:type="dxa"/>
                  <w:tcBorders>
                    <w:left w:val="nil"/>
                    <w:right w:val="nil"/>
                  </w:tcBorders>
                  <w:vAlign w:val="bottom"/>
                </w:tcPr>
                <w:p w14:paraId="5A4724E1" w14:textId="77777777" w:rsidR="00B94464" w:rsidRPr="00B94464" w:rsidRDefault="00B94464" w:rsidP="008B0161">
                  <w:pPr>
                    <w:keepNext/>
                    <w:spacing w:before="120" w:after="120" w:line="276" w:lineRule="auto"/>
                    <w:ind w:left="198"/>
                    <w:contextualSpacing/>
                    <w:outlineLvl w:val="0"/>
                    <w:rPr>
                      <w:rFonts w:cs="Arial"/>
                      <w:b/>
                      <w:bCs/>
                    </w:rPr>
                  </w:pPr>
                  <w:r w:rsidRPr="00E44440">
                    <w:rPr>
                      <w:rFonts w:cs="Arial"/>
                      <w:bCs/>
                    </w:rPr>
                    <w:lastRenderedPageBreak/>
                    <w:t>Podrobný</w:t>
                  </w:r>
                  <w:r>
                    <w:rPr>
                      <w:rFonts w:cs="Arial"/>
                      <w:b/>
                      <w:bCs/>
                    </w:rPr>
                    <w:t xml:space="preserve"> </w:t>
                  </w:r>
                  <w:r w:rsidRPr="005B7463">
                    <w:rPr>
                      <w:rFonts w:cs="Arial"/>
                      <w:bCs/>
                    </w:rPr>
                    <w:t>popis realizace služby</w:t>
                  </w:r>
                </w:p>
              </w:tc>
            </w:tr>
            <w:tr w:rsidR="00B94464" w:rsidRPr="00781DD6" w14:paraId="6D32806A" w14:textId="77777777" w:rsidTr="00CF1780">
              <w:tc>
                <w:tcPr>
                  <w:tcW w:w="9246" w:type="dxa"/>
                  <w:tcBorders>
                    <w:bottom w:val="single" w:sz="4" w:space="0" w:color="auto"/>
                  </w:tcBorders>
                </w:tcPr>
                <w:p w14:paraId="27EED158" w14:textId="77777777" w:rsidR="00B94464" w:rsidRPr="001D111E" w:rsidRDefault="00B94464" w:rsidP="00947A79">
                  <w:pPr>
                    <w:autoSpaceDE w:val="0"/>
                    <w:autoSpaceDN w:val="0"/>
                    <w:adjustRightInd w:val="0"/>
                    <w:spacing w:before="120" w:after="120" w:line="276" w:lineRule="auto"/>
                    <w:ind w:left="170" w:right="170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D111E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Poslání organizace</w:t>
                  </w:r>
                </w:p>
                <w:p w14:paraId="0FE1ECEC" w14:textId="77777777" w:rsidR="00B94464" w:rsidRPr="001D111E" w:rsidRDefault="00B94464" w:rsidP="00947A79">
                  <w:pPr>
                    <w:autoSpaceDE w:val="0"/>
                    <w:autoSpaceDN w:val="0"/>
                    <w:adjustRightInd w:val="0"/>
                    <w:spacing w:before="120" w:after="120" w:line="276" w:lineRule="auto"/>
                    <w:ind w:left="170" w:right="17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D111E">
                    <w:rPr>
                      <w:rFonts w:ascii="Calibri" w:hAnsi="Calibri" w:cs="Calibri"/>
                      <w:sz w:val="22"/>
                      <w:szCs w:val="22"/>
                    </w:rPr>
                    <w:t xml:space="preserve">Obecně prospěšná společnost Tyfloservis nabízí podporu, informace a nácvik dovedností lidem, kteří přes vážné zrakové potíže hledají cestu k co možná nejsamostatnějšímu životu. </w:t>
                  </w:r>
                </w:p>
                <w:p w14:paraId="694AC5F1" w14:textId="77777777" w:rsidR="00B94464" w:rsidRPr="001D111E" w:rsidRDefault="00B94464" w:rsidP="008B0161">
                  <w:pPr>
                    <w:keepNext/>
                    <w:autoSpaceDE w:val="0"/>
                    <w:autoSpaceDN w:val="0"/>
                    <w:adjustRightInd w:val="0"/>
                    <w:spacing w:before="120" w:after="120" w:line="276" w:lineRule="auto"/>
                    <w:ind w:left="170" w:right="170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D111E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Obecné cíle</w:t>
                  </w:r>
                </w:p>
                <w:p w14:paraId="74988ED5" w14:textId="77777777" w:rsidR="00B94464" w:rsidRPr="001D111E" w:rsidRDefault="00B94464" w:rsidP="008B0161">
                  <w:pPr>
                    <w:keepNext/>
                    <w:spacing w:before="120" w:line="276" w:lineRule="auto"/>
                    <w:ind w:left="170" w:right="170"/>
                    <w:contextualSpacing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D111E">
                    <w:rPr>
                      <w:rFonts w:ascii="Calibri" w:hAnsi="Calibri" w:cs="Calibri"/>
                      <w:sz w:val="22"/>
                      <w:szCs w:val="22"/>
                    </w:rPr>
                    <w:t xml:space="preserve">Služba sociální rehabilitace směřuje obecně k tomu, aby člověk se zrakovými potížemi: </w:t>
                  </w:r>
                </w:p>
                <w:p w14:paraId="1BAC6AE1" w14:textId="77777777" w:rsidR="00B94464" w:rsidRPr="001D111E" w:rsidRDefault="00B94464" w:rsidP="00947A79">
                  <w:pPr>
                    <w:numPr>
                      <w:ilvl w:val="0"/>
                      <w:numId w:val="12"/>
                    </w:numPr>
                    <w:spacing w:line="276" w:lineRule="auto"/>
                    <w:ind w:left="890" w:right="170" w:hanging="357"/>
                    <w:contextualSpacing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D111E">
                    <w:rPr>
                      <w:rFonts w:ascii="Calibri" w:hAnsi="Calibri" w:cs="Calibri"/>
                      <w:sz w:val="22"/>
                      <w:szCs w:val="22"/>
                    </w:rPr>
                    <w:t>získal informace a dovednosti, které zvýší míru jeho samostatnost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i, soběstačnosti a nezávislosti</w:t>
                  </w:r>
                </w:p>
                <w:p w14:paraId="408D09FD" w14:textId="77777777" w:rsidR="00B94464" w:rsidRPr="001D111E" w:rsidRDefault="00B94464" w:rsidP="00947A79">
                  <w:pPr>
                    <w:numPr>
                      <w:ilvl w:val="0"/>
                      <w:numId w:val="12"/>
                    </w:numPr>
                    <w:spacing w:line="276" w:lineRule="auto"/>
                    <w:ind w:left="890" w:right="170" w:hanging="357"/>
                    <w:contextualSpacing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D111E">
                    <w:rPr>
                      <w:rFonts w:ascii="Calibri" w:hAnsi="Calibri" w:cs="Calibri"/>
                      <w:sz w:val="22"/>
                      <w:szCs w:val="22"/>
                    </w:rPr>
                    <w:t>získ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al přehled o vhodných pomůckách</w:t>
                  </w:r>
                </w:p>
                <w:p w14:paraId="7DC4F6FD" w14:textId="77777777" w:rsidR="00B94464" w:rsidRPr="001D111E" w:rsidRDefault="00B94464" w:rsidP="00947A79">
                  <w:pPr>
                    <w:numPr>
                      <w:ilvl w:val="0"/>
                      <w:numId w:val="12"/>
                    </w:numPr>
                    <w:spacing w:line="276" w:lineRule="auto"/>
                    <w:ind w:left="890" w:right="170" w:hanging="357"/>
                    <w:contextualSpacing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D111E">
                    <w:rPr>
                      <w:rFonts w:ascii="Calibri" w:hAnsi="Calibri" w:cs="Calibri"/>
                      <w:sz w:val="22"/>
                      <w:szCs w:val="22"/>
                    </w:rPr>
                    <w:t>znal bezpečnostní zásady pro vykonávání jednotlivých činností,</w:t>
                  </w:r>
                </w:p>
                <w:p w14:paraId="08443E13" w14:textId="77777777" w:rsidR="00B94464" w:rsidRPr="001D111E" w:rsidRDefault="00B94464" w:rsidP="00947A79">
                  <w:pPr>
                    <w:numPr>
                      <w:ilvl w:val="0"/>
                      <w:numId w:val="12"/>
                    </w:numPr>
                    <w:spacing w:line="276" w:lineRule="auto"/>
                    <w:ind w:left="890" w:right="170" w:hanging="357"/>
                    <w:contextualSpacing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D111E">
                    <w:rPr>
                      <w:rFonts w:ascii="Calibri" w:hAnsi="Calibri" w:cs="Calibri"/>
                      <w:sz w:val="22"/>
                      <w:szCs w:val="22"/>
                    </w:rPr>
                    <w:t>získal přehled o možnostech, které se lidem se zrakovým postiž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ením v České republice nabízejí</w:t>
                  </w:r>
                </w:p>
                <w:p w14:paraId="3D0E239D" w14:textId="77777777" w:rsidR="00B94464" w:rsidRPr="001D111E" w:rsidRDefault="00B94464" w:rsidP="00947A79">
                  <w:pPr>
                    <w:numPr>
                      <w:ilvl w:val="0"/>
                      <w:numId w:val="12"/>
                    </w:numPr>
                    <w:spacing w:after="120" w:line="276" w:lineRule="auto"/>
                    <w:ind w:left="890" w:right="170" w:hanging="357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D111E">
                    <w:rPr>
                      <w:rFonts w:ascii="Calibri" w:hAnsi="Calibri" w:cs="Calibri"/>
                      <w:sz w:val="22"/>
                      <w:szCs w:val="22"/>
                    </w:rPr>
                    <w:t xml:space="preserve">uplatňoval informace, dovednosti, pomůcky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a pravidla v každodenním životě</w:t>
                  </w:r>
                </w:p>
                <w:p w14:paraId="6279072A" w14:textId="77777777" w:rsidR="00B94464" w:rsidRPr="00DA5654" w:rsidRDefault="00B94464" w:rsidP="00947A79">
                  <w:pPr>
                    <w:autoSpaceDE w:val="0"/>
                    <w:autoSpaceDN w:val="0"/>
                    <w:adjustRightInd w:val="0"/>
                    <w:spacing w:before="120" w:after="120" w:line="276" w:lineRule="auto"/>
                    <w:ind w:left="170" w:right="170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P</w:t>
                  </w:r>
                  <w:r w:rsidRPr="00DA5654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oradenství</w:t>
                  </w:r>
                </w:p>
                <w:p w14:paraId="5814BAE3" w14:textId="77777777" w:rsidR="00B94464" w:rsidRDefault="00B94464" w:rsidP="00947A79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line="276" w:lineRule="auto"/>
                    <w:ind w:left="873" w:right="170" w:hanging="357"/>
                    <w:contextualSpacing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65FC2">
                    <w:rPr>
                      <w:rFonts w:ascii="Calibri" w:hAnsi="Calibri" w:cs="Calibri"/>
                      <w:sz w:val="22"/>
                      <w:szCs w:val="22"/>
                    </w:rPr>
                    <w:t>úprava prostředí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(kontrast, osvětlení, zvětšení, hmatové prvky aj.)</w:t>
                  </w:r>
                </w:p>
                <w:p w14:paraId="2E526E22" w14:textId="77777777" w:rsidR="00B94464" w:rsidRDefault="00B94464" w:rsidP="00947A79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line="276" w:lineRule="auto"/>
                    <w:ind w:left="873" w:right="170" w:hanging="357"/>
                    <w:contextualSpacing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základní orientace v sociálním zabezpečení</w:t>
                  </w:r>
                </w:p>
                <w:p w14:paraId="2B57D5C3" w14:textId="77777777" w:rsidR="00B94464" w:rsidRDefault="00B94464" w:rsidP="00947A79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line="276" w:lineRule="auto"/>
                    <w:ind w:left="873" w:right="170" w:hanging="357"/>
                    <w:contextualSpacing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pomůcky pro nevidomé a slabozraké (výběr, zácvik, příspěvky, dodavatelé)</w:t>
                  </w:r>
                </w:p>
                <w:p w14:paraId="63B05149" w14:textId="77777777" w:rsidR="00B94464" w:rsidRPr="00065FC2" w:rsidRDefault="00B94464" w:rsidP="00947A79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120" w:line="276" w:lineRule="auto"/>
                    <w:ind w:left="873" w:right="170" w:hanging="357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orientace v možnostech řešení nepříznivé situace, zprostředkování návazných služeb</w:t>
                  </w:r>
                </w:p>
                <w:p w14:paraId="7E2B473D" w14:textId="77777777" w:rsidR="00B94464" w:rsidRPr="006D2B8F" w:rsidRDefault="00B94464" w:rsidP="00947A79">
                  <w:pPr>
                    <w:autoSpaceDE w:val="0"/>
                    <w:autoSpaceDN w:val="0"/>
                    <w:adjustRightInd w:val="0"/>
                    <w:spacing w:before="120" w:after="120" w:line="276" w:lineRule="auto"/>
                    <w:ind w:left="171" w:right="170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Oblasti nácviku dovedností</w:t>
                  </w:r>
                </w:p>
                <w:p w14:paraId="5D58FAAD" w14:textId="77777777" w:rsidR="00B94464" w:rsidRPr="001A0A65" w:rsidRDefault="00B94464" w:rsidP="00947A79">
                  <w:pPr>
                    <w:pStyle w:val="Odstavecseseznamem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line="276" w:lineRule="auto"/>
                    <w:ind w:left="879" w:right="170" w:hanging="425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A0A65">
                    <w:rPr>
                      <w:rFonts w:ascii="Calibri" w:hAnsi="Calibri" w:cs="Calibri"/>
                      <w:sz w:val="22"/>
                      <w:szCs w:val="22"/>
                    </w:rPr>
                    <w:t>prostorová orientace a samostatný pohyb (nácvik chůze bez pomůcek a bez průvodce, nácvik chůze s průvod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c</w:t>
                  </w:r>
                  <w:r w:rsidRPr="001A0A65">
                    <w:rPr>
                      <w:rFonts w:ascii="Calibri" w:hAnsi="Calibri" w:cs="Calibri"/>
                      <w:sz w:val="22"/>
                      <w:szCs w:val="22"/>
                    </w:rPr>
                    <w:t xml:space="preserve">em, s bílou holí, případně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s vodicím psem)</w:t>
                  </w:r>
                </w:p>
                <w:p w14:paraId="3995A114" w14:textId="77777777" w:rsidR="00B94464" w:rsidRPr="001A0A65" w:rsidRDefault="00B94464" w:rsidP="00947A79">
                  <w:pPr>
                    <w:pStyle w:val="Odstavecseseznamem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line="276" w:lineRule="auto"/>
                    <w:ind w:left="879" w:right="170" w:hanging="425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A0A65">
                    <w:rPr>
                      <w:rFonts w:ascii="Calibri" w:hAnsi="Calibri" w:cs="Calibri"/>
                      <w:sz w:val="22"/>
                      <w:szCs w:val="22"/>
                    </w:rPr>
                    <w:t>sebeobsluha (péče o sebe, svou rodinu a domácnost – nácvik vaře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ní, praní, žehlení, šití apod.)</w:t>
                  </w:r>
                </w:p>
                <w:p w14:paraId="3C515B20" w14:textId="77777777" w:rsidR="00B94464" w:rsidRPr="001A0A65" w:rsidRDefault="00B94464" w:rsidP="00947A79">
                  <w:pPr>
                    <w:pStyle w:val="Odstavecseseznamem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line="276" w:lineRule="auto"/>
                    <w:ind w:left="879" w:right="170" w:hanging="425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A0A65">
                    <w:rPr>
                      <w:rFonts w:ascii="Calibri" w:hAnsi="Calibri" w:cs="Calibri"/>
                      <w:sz w:val="22"/>
                      <w:szCs w:val="22"/>
                    </w:rPr>
                    <w:t>čtení a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psaní Braillova bodového písma</w:t>
                  </w:r>
                </w:p>
                <w:p w14:paraId="1821B2D1" w14:textId="77777777" w:rsidR="00B94464" w:rsidRPr="001A0A65" w:rsidRDefault="00B94464" w:rsidP="00947A79">
                  <w:pPr>
                    <w:pStyle w:val="Odstavecseseznamem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line="276" w:lineRule="auto"/>
                    <w:ind w:left="879" w:right="170" w:hanging="425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A0A65">
                    <w:rPr>
                      <w:rFonts w:ascii="Calibri" w:hAnsi="Calibri" w:cs="Calibri"/>
                      <w:sz w:val="22"/>
                      <w:szCs w:val="22"/>
                    </w:rPr>
                    <w:t>psaní n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a stroji či klávesnici počítače</w:t>
                  </w:r>
                </w:p>
                <w:p w14:paraId="5FD5CDBF" w14:textId="77777777" w:rsidR="00B94464" w:rsidRPr="001A0A65" w:rsidRDefault="00B94464" w:rsidP="00947A79">
                  <w:pPr>
                    <w:pStyle w:val="Odstavecseseznamem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line="276" w:lineRule="auto"/>
                    <w:ind w:left="879" w:right="170" w:hanging="425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psaní vlastnoručního podpisu</w:t>
                  </w:r>
                </w:p>
                <w:p w14:paraId="2842FFB7" w14:textId="77777777" w:rsidR="00B94464" w:rsidRPr="001A0A65" w:rsidRDefault="00B94464" w:rsidP="00947A79">
                  <w:pPr>
                    <w:pStyle w:val="Odstavecseseznamem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line="276" w:lineRule="auto"/>
                    <w:ind w:left="879" w:right="170" w:hanging="425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sociální dovednosti</w:t>
                  </w:r>
                </w:p>
                <w:p w14:paraId="2D58D577" w14:textId="77777777" w:rsidR="00B94464" w:rsidRPr="00387D1F" w:rsidRDefault="00B94464" w:rsidP="00947A79">
                  <w:pPr>
                    <w:pStyle w:val="Odstavecseseznamem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line="276" w:lineRule="auto"/>
                    <w:ind w:left="879" w:right="170" w:hanging="425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A0A65">
                    <w:rPr>
                      <w:rFonts w:ascii="Calibri" w:hAnsi="Calibri" w:cs="Calibri"/>
                      <w:sz w:val="22"/>
                      <w:szCs w:val="22"/>
                    </w:rPr>
                    <w:t>komunikační dovednosti osob s </w:t>
                  </w:r>
                  <w:proofErr w:type="spellStart"/>
                  <w:r w:rsidRPr="001A0A65">
                    <w:rPr>
                      <w:rFonts w:ascii="Calibri" w:hAnsi="Calibri" w:cs="Calibri"/>
                      <w:sz w:val="22"/>
                      <w:szCs w:val="22"/>
                    </w:rPr>
                    <w:t>multihendike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pem</w:t>
                  </w:r>
                  <w:proofErr w:type="spellEnd"/>
                </w:p>
                <w:p w14:paraId="440202BB" w14:textId="77777777" w:rsidR="00B94464" w:rsidRPr="00387D1F" w:rsidRDefault="00B94464" w:rsidP="00947A79">
                  <w:pPr>
                    <w:pStyle w:val="Odstavecseseznamem"/>
                    <w:autoSpaceDE w:val="0"/>
                    <w:autoSpaceDN w:val="0"/>
                    <w:adjustRightInd w:val="0"/>
                    <w:spacing w:before="120" w:after="120" w:line="276" w:lineRule="auto"/>
                    <w:ind w:left="171" w:right="170"/>
                    <w:contextualSpacing w:val="0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387D1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Místo poskytování služeb</w:t>
                  </w:r>
                </w:p>
                <w:p w14:paraId="1C2FAB3C" w14:textId="77777777" w:rsidR="00B94464" w:rsidRDefault="00B94464" w:rsidP="00947A79">
                  <w:pPr>
                    <w:pStyle w:val="Odstavecseseznamem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line="276" w:lineRule="auto"/>
                    <w:ind w:left="890" w:right="170" w:hanging="357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ambulance – prostory krajského střediska Tyfloservisu, o.p.s. (učebna, cvičná kuchyň apod.)</w:t>
                  </w:r>
                </w:p>
                <w:p w14:paraId="6BC8D477" w14:textId="77777777" w:rsidR="00B94464" w:rsidRPr="00387D1F" w:rsidRDefault="00B94464" w:rsidP="00947A79">
                  <w:pPr>
                    <w:pStyle w:val="Odstavecseseznamem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line="276" w:lineRule="auto"/>
                    <w:ind w:left="890" w:right="170" w:hanging="357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lastRenderedPageBreak/>
                    <w:t>terén – domácnost klienta, jeho škola či pracoviště, veřejné budovy a prostranství, dopravní prostředky, všude tam, kde se klient potřebuje naučit samostatně orientovat a</w:t>
                  </w:r>
                  <w:r w:rsidR="003F6B76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pohybovat</w:t>
                  </w:r>
                </w:p>
                <w:p w14:paraId="128BD7DD" w14:textId="77777777" w:rsidR="00B94464" w:rsidRPr="006D2B8F" w:rsidRDefault="00B94464" w:rsidP="00947A79">
                  <w:pPr>
                    <w:spacing w:before="120" w:after="120" w:line="276" w:lineRule="auto"/>
                    <w:ind w:left="171" w:right="170"/>
                    <w:outlineLvl w:val="0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6D2B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Forma práce s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 </w:t>
                  </w:r>
                  <w:r w:rsidRPr="006D2B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klienty</w:t>
                  </w:r>
                </w:p>
                <w:p w14:paraId="19E4EBDD" w14:textId="77777777" w:rsidR="00B94464" w:rsidRPr="006D2B8F" w:rsidRDefault="00B94464" w:rsidP="00947A79">
                  <w:pPr>
                    <w:numPr>
                      <w:ilvl w:val="0"/>
                      <w:numId w:val="9"/>
                    </w:numPr>
                    <w:spacing w:line="276" w:lineRule="auto"/>
                    <w:ind w:left="890" w:right="170" w:hanging="357"/>
                    <w:contextualSpacing/>
                    <w:outlineLvl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i</w:t>
                  </w:r>
                  <w:r w:rsidRPr="006D2B8F">
                    <w:rPr>
                      <w:rFonts w:ascii="Calibri" w:hAnsi="Calibri" w:cs="Calibri"/>
                      <w:sz w:val="22"/>
                      <w:szCs w:val="22"/>
                    </w:rPr>
                    <w:t>ndividuální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– s jedním klientem</w:t>
                  </w:r>
                </w:p>
                <w:p w14:paraId="7E39480F" w14:textId="77777777" w:rsidR="00B94464" w:rsidRDefault="00B94464" w:rsidP="00947A79">
                  <w:pPr>
                    <w:numPr>
                      <w:ilvl w:val="0"/>
                      <w:numId w:val="9"/>
                    </w:numPr>
                    <w:spacing w:line="276" w:lineRule="auto"/>
                    <w:ind w:left="890" w:right="170" w:hanging="357"/>
                    <w:contextualSpacing/>
                    <w:outlineLvl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s</w:t>
                  </w:r>
                  <w:r w:rsidRPr="006D2B8F">
                    <w:rPr>
                      <w:rFonts w:ascii="Calibri" w:hAnsi="Calibri" w:cs="Calibri"/>
                      <w:sz w:val="22"/>
                      <w:szCs w:val="22"/>
                    </w:rPr>
                    <w:t xml:space="preserve">kupinová –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s </w:t>
                  </w:r>
                  <w:r w:rsidRPr="006D2B8F">
                    <w:rPr>
                      <w:rFonts w:ascii="Calibri" w:hAnsi="Calibri" w:cs="Calibri"/>
                      <w:sz w:val="22"/>
                      <w:szCs w:val="22"/>
                    </w:rPr>
                    <w:t xml:space="preserve">více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klienty</w:t>
                  </w:r>
                  <w:r w:rsidRPr="006D2B8F">
                    <w:rPr>
                      <w:rFonts w:ascii="Calibri" w:hAnsi="Calibri" w:cs="Calibri"/>
                      <w:sz w:val="22"/>
                      <w:szCs w:val="22"/>
                    </w:rPr>
                    <w:t xml:space="preserve"> současně</w:t>
                  </w:r>
                </w:p>
                <w:p w14:paraId="768E724A" w14:textId="77777777" w:rsidR="00B94464" w:rsidRPr="000B4828" w:rsidRDefault="00B94464" w:rsidP="00947A79">
                  <w:pPr>
                    <w:spacing w:before="120" w:after="120" w:line="276" w:lineRule="auto"/>
                    <w:ind w:left="170" w:right="170"/>
                    <w:outlineLvl w:val="0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0B4828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Frekvence poskytování služby</w:t>
                  </w:r>
                </w:p>
                <w:p w14:paraId="51C3710D" w14:textId="77777777" w:rsidR="004824E5" w:rsidRPr="004824E5" w:rsidRDefault="00B94464" w:rsidP="00947A79">
                  <w:pPr>
                    <w:numPr>
                      <w:ilvl w:val="0"/>
                      <w:numId w:val="11"/>
                    </w:numPr>
                    <w:spacing w:line="276" w:lineRule="auto"/>
                    <w:ind w:right="170"/>
                    <w:contextualSpacing/>
                    <w:outlineLvl w:val="0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D722E6">
                    <w:rPr>
                      <w:rFonts w:ascii="Calibri" w:hAnsi="Calibri" w:cs="Calibri"/>
                      <w:sz w:val="22"/>
                      <w:szCs w:val="22"/>
                    </w:rPr>
                    <w:t>jednorázově, nebo několikrát dle dohody</w:t>
                  </w:r>
                </w:p>
                <w:p w14:paraId="51D4D66A" w14:textId="77777777" w:rsidR="00B94464" w:rsidRPr="00057676" w:rsidRDefault="00B94464" w:rsidP="00947A79">
                  <w:pPr>
                    <w:numPr>
                      <w:ilvl w:val="0"/>
                      <w:numId w:val="11"/>
                    </w:numPr>
                    <w:spacing w:after="120" w:line="276" w:lineRule="auto"/>
                    <w:ind w:left="890" w:right="170" w:hanging="357"/>
                    <w:outlineLvl w:val="0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D722E6">
                    <w:rPr>
                      <w:rFonts w:ascii="Calibri" w:hAnsi="Calibri" w:cs="Calibri"/>
                      <w:sz w:val="22"/>
                      <w:szCs w:val="22"/>
                    </w:rPr>
                    <w:t>pravidelně dlouhodobě – zpravidla 1x za týden</w:t>
                  </w:r>
                </w:p>
              </w:tc>
            </w:tr>
            <w:tr w:rsidR="00211493" w:rsidRPr="00781DD6" w14:paraId="4D9ACEC3" w14:textId="77777777" w:rsidTr="00CF1780">
              <w:trPr>
                <w:trHeight w:val="567"/>
              </w:trPr>
              <w:tc>
                <w:tcPr>
                  <w:tcW w:w="92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3416111A" w14:textId="77777777" w:rsidR="00211493" w:rsidRPr="007F5642" w:rsidRDefault="00211493" w:rsidP="0017221C">
                  <w:pPr>
                    <w:widowControl w:val="0"/>
                    <w:spacing w:before="120" w:line="276" w:lineRule="auto"/>
                    <w:ind w:left="170"/>
                    <w:contextualSpacing/>
                    <w:outlineLvl w:val="0"/>
                    <w:rPr>
                      <w:rFonts w:cs="Arial"/>
                      <w:bCs/>
                    </w:rPr>
                  </w:pPr>
                  <w:r w:rsidRPr="007F5642">
                    <w:rPr>
                      <w:rFonts w:cs="Arial"/>
                      <w:bCs/>
                    </w:rPr>
                    <w:t>Metody práce</w:t>
                  </w:r>
                </w:p>
              </w:tc>
            </w:tr>
            <w:tr w:rsidR="00B94464" w:rsidRPr="00781DD6" w14:paraId="69925D6D" w14:textId="77777777" w:rsidTr="00CF1780">
              <w:tc>
                <w:tcPr>
                  <w:tcW w:w="924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6FAF125" w14:textId="77777777" w:rsidR="00B94464" w:rsidRPr="002710D3" w:rsidRDefault="00B94464" w:rsidP="00D74C98">
                  <w:pPr>
                    <w:spacing w:before="120" w:after="120" w:line="276" w:lineRule="auto"/>
                    <w:ind w:left="170"/>
                    <w:outlineLvl w:val="0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2710D3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1. V přímém kontaktu s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 </w:t>
                  </w:r>
                  <w:r w:rsidRPr="002710D3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klientem</w:t>
                  </w:r>
                </w:p>
                <w:p w14:paraId="2401FE45" w14:textId="77777777" w:rsidR="00B94464" w:rsidRPr="002710D3" w:rsidRDefault="00B94464" w:rsidP="00F25F10">
                  <w:pPr>
                    <w:keepNext/>
                    <w:numPr>
                      <w:ilvl w:val="0"/>
                      <w:numId w:val="13"/>
                    </w:numPr>
                    <w:spacing w:line="276" w:lineRule="auto"/>
                    <w:ind w:left="890" w:hanging="357"/>
                    <w:contextualSpacing/>
                    <w:outlineLvl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710D3">
                    <w:rPr>
                      <w:rFonts w:ascii="Calibri" w:hAnsi="Calibri" w:cs="Calibri"/>
                      <w:sz w:val="22"/>
                      <w:szCs w:val="22"/>
                    </w:rPr>
                    <w:t>osobní rozhovor</w:t>
                  </w:r>
                </w:p>
                <w:p w14:paraId="7B847122" w14:textId="77777777" w:rsidR="00B94464" w:rsidRDefault="00B94464" w:rsidP="00B94464">
                  <w:pPr>
                    <w:numPr>
                      <w:ilvl w:val="0"/>
                      <w:numId w:val="13"/>
                    </w:numPr>
                    <w:spacing w:line="276" w:lineRule="auto"/>
                    <w:ind w:left="890" w:hanging="357"/>
                    <w:contextualSpacing/>
                    <w:outlineLvl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710D3">
                    <w:rPr>
                      <w:rFonts w:ascii="Calibri" w:hAnsi="Calibri" w:cs="Calibri"/>
                      <w:sz w:val="22"/>
                      <w:szCs w:val="22"/>
                    </w:rPr>
                    <w:t>pozorování</w:t>
                  </w:r>
                </w:p>
                <w:p w14:paraId="22F51DEA" w14:textId="77777777" w:rsidR="00B94464" w:rsidRPr="002710D3" w:rsidRDefault="00B94464" w:rsidP="00B94464">
                  <w:pPr>
                    <w:numPr>
                      <w:ilvl w:val="0"/>
                      <w:numId w:val="13"/>
                    </w:numPr>
                    <w:spacing w:line="276" w:lineRule="auto"/>
                    <w:ind w:left="890" w:hanging="357"/>
                    <w:contextualSpacing/>
                    <w:outlineLvl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seznámení s přirozeným prostředím klienta, s užívanými pomůckami apod.</w:t>
                  </w:r>
                </w:p>
                <w:p w14:paraId="30895786" w14:textId="77777777" w:rsidR="00B94464" w:rsidRPr="002710D3" w:rsidRDefault="00B94464" w:rsidP="00B94464">
                  <w:pPr>
                    <w:numPr>
                      <w:ilvl w:val="0"/>
                      <w:numId w:val="13"/>
                    </w:numPr>
                    <w:spacing w:line="276" w:lineRule="auto"/>
                    <w:ind w:left="890" w:hanging="357"/>
                    <w:contextualSpacing/>
                    <w:outlineLvl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710D3">
                    <w:rPr>
                      <w:rFonts w:ascii="Calibri" w:hAnsi="Calibri" w:cs="Calibri"/>
                      <w:sz w:val="22"/>
                      <w:szCs w:val="22"/>
                    </w:rPr>
                    <w:t>testování dovedností</w:t>
                  </w:r>
                </w:p>
                <w:p w14:paraId="1FEF8E64" w14:textId="77777777" w:rsidR="00B94464" w:rsidRDefault="00B94464" w:rsidP="00B94464">
                  <w:pPr>
                    <w:numPr>
                      <w:ilvl w:val="0"/>
                      <w:numId w:val="13"/>
                    </w:numPr>
                    <w:spacing w:line="276" w:lineRule="auto"/>
                    <w:ind w:left="890" w:hanging="357"/>
                    <w:contextualSpacing/>
                    <w:outlineLvl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710D3">
                    <w:rPr>
                      <w:rFonts w:ascii="Calibri" w:hAnsi="Calibri" w:cs="Calibri"/>
                      <w:sz w:val="22"/>
                      <w:szCs w:val="22"/>
                    </w:rPr>
                    <w:t>edukace – předávání potřebných informací</w:t>
                  </w:r>
                </w:p>
                <w:p w14:paraId="44365C95" w14:textId="77777777" w:rsidR="00B94464" w:rsidRPr="002710D3" w:rsidRDefault="00B94464" w:rsidP="00B94464">
                  <w:pPr>
                    <w:numPr>
                      <w:ilvl w:val="0"/>
                      <w:numId w:val="13"/>
                    </w:numPr>
                    <w:spacing w:line="276" w:lineRule="auto"/>
                    <w:ind w:left="890" w:hanging="357"/>
                    <w:contextualSpacing/>
                    <w:outlineLvl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výběr vhodných pomůcek</w:t>
                  </w:r>
                </w:p>
                <w:p w14:paraId="748A9A31" w14:textId="77777777" w:rsidR="00B94464" w:rsidRPr="002710D3" w:rsidRDefault="00B94464" w:rsidP="00B94464">
                  <w:pPr>
                    <w:numPr>
                      <w:ilvl w:val="0"/>
                      <w:numId w:val="13"/>
                    </w:numPr>
                    <w:spacing w:line="276" w:lineRule="auto"/>
                    <w:ind w:left="890" w:hanging="357"/>
                    <w:contextualSpacing/>
                    <w:outlineLvl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710D3">
                    <w:rPr>
                      <w:rFonts w:ascii="Calibri" w:hAnsi="Calibri" w:cs="Calibri"/>
                      <w:sz w:val="22"/>
                      <w:szCs w:val="22"/>
                    </w:rPr>
                    <w:t>nácvik konkrétních dovedností</w:t>
                  </w:r>
                </w:p>
                <w:p w14:paraId="044A3062" w14:textId="77777777" w:rsidR="00B94464" w:rsidRPr="002710D3" w:rsidRDefault="00B94464" w:rsidP="00B94464">
                  <w:pPr>
                    <w:numPr>
                      <w:ilvl w:val="0"/>
                      <w:numId w:val="13"/>
                    </w:numPr>
                    <w:spacing w:line="276" w:lineRule="auto"/>
                    <w:ind w:left="890" w:hanging="357"/>
                    <w:contextualSpacing/>
                    <w:outlineLvl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710D3">
                    <w:rPr>
                      <w:rFonts w:ascii="Calibri" w:hAnsi="Calibri" w:cs="Calibri"/>
                      <w:sz w:val="22"/>
                      <w:szCs w:val="22"/>
                    </w:rPr>
                    <w:t>zadávání domácího procvičování</w:t>
                  </w:r>
                </w:p>
                <w:p w14:paraId="2D2EC657" w14:textId="77777777" w:rsidR="00B94464" w:rsidRPr="002710D3" w:rsidRDefault="00B94464" w:rsidP="00B94464">
                  <w:pPr>
                    <w:numPr>
                      <w:ilvl w:val="0"/>
                      <w:numId w:val="13"/>
                    </w:numPr>
                    <w:spacing w:line="276" w:lineRule="auto"/>
                    <w:ind w:left="890" w:hanging="357"/>
                    <w:contextualSpacing/>
                    <w:outlineLvl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710D3">
                    <w:rPr>
                      <w:rFonts w:ascii="Calibri" w:hAnsi="Calibri" w:cs="Calibri"/>
                      <w:sz w:val="22"/>
                      <w:szCs w:val="22"/>
                    </w:rPr>
                    <w:t>vyhodnocování a přehodnocování individuálního plánu</w:t>
                  </w:r>
                </w:p>
                <w:p w14:paraId="767BCDEB" w14:textId="77777777" w:rsidR="00B94464" w:rsidRPr="002710D3" w:rsidRDefault="00B94464" w:rsidP="00B94464">
                  <w:pPr>
                    <w:numPr>
                      <w:ilvl w:val="0"/>
                      <w:numId w:val="13"/>
                    </w:numPr>
                    <w:spacing w:line="276" w:lineRule="auto"/>
                    <w:ind w:left="890" w:hanging="357"/>
                    <w:contextualSpacing/>
                    <w:outlineLvl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710D3">
                    <w:rPr>
                      <w:rFonts w:ascii="Calibri" w:hAnsi="Calibri" w:cs="Calibri"/>
                      <w:sz w:val="22"/>
                      <w:szCs w:val="22"/>
                    </w:rPr>
                    <w:t>jednání s dalšími osobami či institucemi</w:t>
                  </w:r>
                </w:p>
                <w:p w14:paraId="0697BA2B" w14:textId="77777777" w:rsidR="00B94464" w:rsidRPr="002710D3" w:rsidRDefault="00B94464" w:rsidP="00B94464">
                  <w:pPr>
                    <w:numPr>
                      <w:ilvl w:val="0"/>
                      <w:numId w:val="13"/>
                    </w:numPr>
                    <w:spacing w:line="276" w:lineRule="auto"/>
                    <w:ind w:left="890" w:hanging="357"/>
                    <w:contextualSpacing/>
                    <w:outlineLvl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videohovor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, </w:t>
                  </w:r>
                  <w:r w:rsidRPr="002710D3">
                    <w:rPr>
                      <w:rFonts w:ascii="Calibri" w:hAnsi="Calibri" w:cs="Calibri"/>
                      <w:sz w:val="22"/>
                      <w:szCs w:val="22"/>
                    </w:rPr>
                    <w:t>telefonická, e-mailová a obdobná komunikace</w:t>
                  </w:r>
                </w:p>
                <w:p w14:paraId="05CDB899" w14:textId="77777777" w:rsidR="00B94464" w:rsidRPr="002710D3" w:rsidRDefault="00B94464" w:rsidP="00F25F10">
                  <w:pPr>
                    <w:keepNext/>
                    <w:spacing w:before="120" w:after="120" w:line="276" w:lineRule="auto"/>
                    <w:ind w:left="170"/>
                    <w:outlineLvl w:val="0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2710D3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2. V nepřítomnosti klienta</w:t>
                  </w:r>
                </w:p>
                <w:p w14:paraId="402F892B" w14:textId="77777777" w:rsidR="00B94464" w:rsidRPr="002710D3" w:rsidRDefault="00B94464" w:rsidP="00B94464">
                  <w:pPr>
                    <w:numPr>
                      <w:ilvl w:val="0"/>
                      <w:numId w:val="14"/>
                    </w:numPr>
                    <w:spacing w:line="276" w:lineRule="auto"/>
                    <w:contextualSpacing/>
                    <w:outlineLvl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710D3">
                    <w:rPr>
                      <w:rFonts w:ascii="Calibri" w:hAnsi="Calibri" w:cs="Calibri"/>
                      <w:sz w:val="22"/>
                      <w:szCs w:val="22"/>
                    </w:rPr>
                    <w:t>vedení dokumentace a její analýza</w:t>
                  </w:r>
                </w:p>
                <w:p w14:paraId="7AAE0A50" w14:textId="77777777" w:rsidR="00B94464" w:rsidRPr="002710D3" w:rsidRDefault="00B94464" w:rsidP="00B94464">
                  <w:pPr>
                    <w:numPr>
                      <w:ilvl w:val="0"/>
                      <w:numId w:val="14"/>
                    </w:numPr>
                    <w:spacing w:line="276" w:lineRule="auto"/>
                    <w:contextualSpacing/>
                    <w:outlineLvl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710D3">
                    <w:rPr>
                      <w:rFonts w:ascii="Calibri" w:hAnsi="Calibri" w:cs="Calibri"/>
                      <w:sz w:val="22"/>
                      <w:szCs w:val="22"/>
                    </w:rPr>
                    <w:t>konzultace s kolegy, porady střediska</w:t>
                  </w:r>
                </w:p>
                <w:p w14:paraId="01CE9B26" w14:textId="77777777" w:rsidR="00B94464" w:rsidRPr="002710D3" w:rsidRDefault="00B94464" w:rsidP="00B94464">
                  <w:pPr>
                    <w:numPr>
                      <w:ilvl w:val="0"/>
                      <w:numId w:val="14"/>
                    </w:numPr>
                    <w:spacing w:line="276" w:lineRule="auto"/>
                    <w:contextualSpacing/>
                    <w:outlineLvl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710D3">
                    <w:rPr>
                      <w:rFonts w:ascii="Calibri" w:hAnsi="Calibri" w:cs="Calibri"/>
                      <w:sz w:val="22"/>
                      <w:szCs w:val="22"/>
                    </w:rPr>
                    <w:t>intervize, externí supervize</w:t>
                  </w:r>
                </w:p>
                <w:p w14:paraId="6E22AC7C" w14:textId="77777777" w:rsidR="00B94464" w:rsidRPr="002710D3" w:rsidRDefault="00B94464" w:rsidP="00B94464">
                  <w:pPr>
                    <w:numPr>
                      <w:ilvl w:val="0"/>
                      <w:numId w:val="14"/>
                    </w:numPr>
                    <w:spacing w:line="276" w:lineRule="auto"/>
                    <w:contextualSpacing/>
                    <w:outlineLvl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710D3">
                    <w:rPr>
                      <w:rFonts w:ascii="Calibri" w:hAnsi="Calibri" w:cs="Calibri"/>
                      <w:sz w:val="22"/>
                      <w:szCs w:val="22"/>
                    </w:rPr>
                    <w:t>jednání s dalšími osobami či institucemi</w:t>
                  </w:r>
                </w:p>
                <w:p w14:paraId="43400D48" w14:textId="77777777" w:rsidR="00B94464" w:rsidRDefault="00B94464" w:rsidP="00B94464">
                  <w:pPr>
                    <w:numPr>
                      <w:ilvl w:val="0"/>
                      <w:numId w:val="14"/>
                    </w:numPr>
                    <w:spacing w:line="276" w:lineRule="auto"/>
                    <w:contextualSpacing/>
                    <w:outlineLvl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710D3">
                    <w:rPr>
                      <w:rFonts w:ascii="Calibri" w:hAnsi="Calibri" w:cs="Calibri"/>
                      <w:sz w:val="22"/>
                      <w:szCs w:val="22"/>
                    </w:rPr>
                    <w:t>samostudium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aj. vzdělávání</w:t>
                  </w:r>
                </w:p>
                <w:p w14:paraId="0B4A53DC" w14:textId="77777777" w:rsidR="00F25F10" w:rsidRPr="00F25F10" w:rsidRDefault="00B94464" w:rsidP="00F25F10">
                  <w:pPr>
                    <w:numPr>
                      <w:ilvl w:val="0"/>
                      <w:numId w:val="14"/>
                    </w:numPr>
                    <w:spacing w:line="276" w:lineRule="auto"/>
                    <w:contextualSpacing/>
                    <w:outlineLvl w:val="0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ověřování postupů v podmínkách simulované zrakové vady</w:t>
                  </w:r>
                </w:p>
                <w:p w14:paraId="3D7FC416" w14:textId="77777777" w:rsidR="00B94464" w:rsidRPr="00057676" w:rsidRDefault="00B94464" w:rsidP="00F25F10">
                  <w:pPr>
                    <w:numPr>
                      <w:ilvl w:val="0"/>
                      <w:numId w:val="14"/>
                    </w:numPr>
                    <w:spacing w:after="120" w:line="276" w:lineRule="auto"/>
                    <w:ind w:left="890" w:hanging="357"/>
                    <w:outlineLvl w:val="0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2710D3">
                    <w:rPr>
                      <w:rFonts w:ascii="Calibri" w:hAnsi="Calibri" w:cs="Calibri"/>
                      <w:sz w:val="22"/>
                      <w:szCs w:val="22"/>
                    </w:rPr>
                    <w:t>příprava materiálů, pomůcek, informací a prostor</w:t>
                  </w:r>
                </w:p>
              </w:tc>
            </w:tr>
            <w:tr w:rsidR="00B94464" w:rsidRPr="00781DD6" w14:paraId="222E30DE" w14:textId="77777777" w:rsidTr="00CF1780">
              <w:trPr>
                <w:trHeight w:val="567"/>
              </w:trPr>
              <w:tc>
                <w:tcPr>
                  <w:tcW w:w="9246" w:type="dxa"/>
                  <w:tcBorders>
                    <w:left w:val="nil"/>
                    <w:right w:val="nil"/>
                  </w:tcBorders>
                  <w:vAlign w:val="bottom"/>
                </w:tcPr>
                <w:p w14:paraId="2F170BD8" w14:textId="77777777" w:rsidR="00B94464" w:rsidRPr="00057676" w:rsidRDefault="00B94464" w:rsidP="00D24308">
                  <w:pPr>
                    <w:spacing w:before="120" w:after="120" w:line="276" w:lineRule="auto"/>
                    <w:ind w:left="170"/>
                    <w:contextualSpacing/>
                    <w:outlineLvl w:val="0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cs="Arial"/>
                      <w:bCs/>
                    </w:rPr>
                    <w:t>V</w:t>
                  </w:r>
                  <w:r w:rsidRPr="007F5642">
                    <w:rPr>
                      <w:rFonts w:cs="Arial"/>
                      <w:bCs/>
                    </w:rPr>
                    <w:t>yřizování stížností</w:t>
                  </w:r>
                </w:p>
              </w:tc>
            </w:tr>
            <w:tr w:rsidR="00B94464" w:rsidRPr="00781DD6" w14:paraId="27EAA3F9" w14:textId="77777777" w:rsidTr="00CF1780">
              <w:tc>
                <w:tcPr>
                  <w:tcW w:w="9246" w:type="dxa"/>
                  <w:tcBorders>
                    <w:bottom w:val="single" w:sz="4" w:space="0" w:color="auto"/>
                  </w:tcBorders>
                </w:tcPr>
                <w:p w14:paraId="61156E7E" w14:textId="77777777" w:rsidR="00B94464" w:rsidRDefault="00B94464" w:rsidP="00C462F6">
                  <w:pPr>
                    <w:spacing w:before="120" w:after="120" w:line="276" w:lineRule="auto"/>
                    <w:ind w:left="170" w:right="170"/>
                    <w:rPr>
                      <w:rFonts w:ascii="Calibri" w:hAnsi="Calibri" w:cs="Calibri"/>
                      <w:caps/>
                      <w:sz w:val="22"/>
                      <w:szCs w:val="22"/>
                    </w:rPr>
                  </w:pPr>
                  <w:r w:rsidRPr="00AB5FA9">
                    <w:rPr>
                      <w:rFonts w:ascii="Calibri" w:hAnsi="Calibri" w:cs="Calibri"/>
                      <w:b/>
                      <w:bCs/>
                      <w:caps/>
                      <w:sz w:val="22"/>
                      <w:szCs w:val="22"/>
                    </w:rPr>
                    <w:t xml:space="preserve">Stížnosti a jejich vyřizování v Tyfloservisu, </w:t>
                  </w:r>
                  <w:r w:rsidRPr="00AB5FA9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o.p.s.</w:t>
                  </w:r>
                  <w:r w:rsidRPr="00AB5FA9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br/>
                  </w:r>
                  <w:r w:rsidRPr="00AB5FA9">
                    <w:rPr>
                      <w:rFonts w:ascii="Calibri" w:hAnsi="Calibri" w:cs="Calibri"/>
                      <w:caps/>
                      <w:sz w:val="22"/>
                      <w:szCs w:val="22"/>
                    </w:rPr>
                    <w:t xml:space="preserve">(Výtah z Vnitřní směrnice </w:t>
                  </w:r>
                  <w:r w:rsidRPr="00AB5FA9">
                    <w:rPr>
                      <w:rFonts w:ascii="Calibri" w:hAnsi="Calibri" w:cs="Calibri"/>
                      <w:sz w:val="22"/>
                      <w:szCs w:val="22"/>
                    </w:rPr>
                    <w:t>č.</w:t>
                  </w:r>
                  <w:r w:rsidRPr="00AB5FA9">
                    <w:rPr>
                      <w:rFonts w:ascii="Calibri" w:hAnsi="Calibri" w:cs="Calibri"/>
                      <w:caps/>
                      <w:sz w:val="22"/>
                      <w:szCs w:val="22"/>
                    </w:rPr>
                    <w:t xml:space="preserve"> 01/2025)</w:t>
                  </w:r>
                </w:p>
                <w:p w14:paraId="0E3CBA4F" w14:textId="77777777" w:rsidR="00B94464" w:rsidRPr="00AB5FA9" w:rsidRDefault="00B94464" w:rsidP="00C462F6">
                  <w:pPr>
                    <w:spacing w:before="120" w:after="120" w:line="276" w:lineRule="auto"/>
                    <w:ind w:left="170" w:right="170"/>
                    <w:rPr>
                      <w:rFonts w:ascii="Calibri" w:hAnsi="Calibri" w:cs="Calibri"/>
                      <w:caps/>
                      <w:sz w:val="22"/>
                      <w:szCs w:val="22"/>
                    </w:rPr>
                  </w:pPr>
                </w:p>
                <w:p w14:paraId="4AC416B4" w14:textId="77777777" w:rsidR="00B94464" w:rsidRPr="00AB5FA9" w:rsidRDefault="00B94464" w:rsidP="00C462F6">
                  <w:pPr>
                    <w:spacing w:before="120" w:after="120" w:line="276" w:lineRule="auto"/>
                    <w:ind w:left="170" w:right="17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AB5FA9">
                    <w:rPr>
                      <w:rFonts w:ascii="Calibri" w:hAnsi="Calibri" w:cs="Calibri"/>
                      <w:sz w:val="22"/>
                      <w:szCs w:val="22"/>
                    </w:rPr>
                    <w:t xml:space="preserve">Vyjádřete, prosím, co se Vám nelíbí, co bychom mohli při poskytování služeb zlepšit. </w:t>
                  </w:r>
                </w:p>
                <w:p w14:paraId="5FA7E575" w14:textId="77777777" w:rsidR="00B94464" w:rsidRPr="00AB5FA9" w:rsidRDefault="00B94464" w:rsidP="00C462F6">
                  <w:pPr>
                    <w:spacing w:before="120" w:after="120" w:line="276" w:lineRule="auto"/>
                    <w:ind w:left="170" w:right="17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AB5FA9">
                    <w:rPr>
                      <w:rFonts w:ascii="Calibri" w:hAnsi="Calibri" w:cs="Calibri"/>
                      <w:sz w:val="22"/>
                      <w:szCs w:val="22"/>
                    </w:rPr>
                    <w:t xml:space="preserve">Sdělte nám svou připomínku, podnět či stížnost ústně nebo </w:t>
                  </w:r>
                  <w:r w:rsidRPr="00AB5FA9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nejlépe písemnou formou</w:t>
                  </w:r>
                  <w:r w:rsidRPr="00AB5FA9">
                    <w:rPr>
                      <w:rFonts w:ascii="Calibri" w:hAnsi="Calibri" w:cs="Calibri"/>
                      <w:sz w:val="22"/>
                      <w:szCs w:val="22"/>
                    </w:rPr>
                    <w:t xml:space="preserve"> (dopisem, </w:t>
                  </w:r>
                  <w:r w:rsidR="008F7BE2">
                    <w:rPr>
                      <w:rFonts w:ascii="Calibri" w:hAnsi="Calibri" w:cs="Calibri"/>
                      <w:sz w:val="22"/>
                      <w:szCs w:val="22"/>
                    </w:rPr>
                    <w:t>e-</w:t>
                  </w:r>
                  <w:r w:rsidRPr="00AB5FA9">
                    <w:rPr>
                      <w:rFonts w:ascii="Calibri" w:hAnsi="Calibri" w:cs="Calibri"/>
                      <w:sz w:val="22"/>
                      <w:szCs w:val="22"/>
                    </w:rPr>
                    <w:t>mailem, datovou schránkou na: hxuy7au).</w:t>
                  </w:r>
                </w:p>
                <w:p w14:paraId="471AB330" w14:textId="77777777" w:rsidR="00B94464" w:rsidRPr="00AB5FA9" w:rsidRDefault="00B94464" w:rsidP="00C462F6">
                  <w:pPr>
                    <w:spacing w:before="120" w:after="120" w:line="276" w:lineRule="auto"/>
                    <w:ind w:left="170" w:right="17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AB5FA9">
                    <w:rPr>
                      <w:rFonts w:ascii="Calibri" w:hAnsi="Calibri" w:cs="Calibri"/>
                      <w:sz w:val="22"/>
                      <w:szCs w:val="22"/>
                    </w:rPr>
                    <w:lastRenderedPageBreak/>
                    <w:t xml:space="preserve">Vyřizujeme stížnosti na události, které se týkají přímo poskytování služeb v Tyfloservisu (nikoli v jiné organizaci) a které se staly maximálně </w:t>
                  </w:r>
                  <w:r w:rsidRPr="00AB5FA9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1 rok</w:t>
                  </w:r>
                  <w:r w:rsidRPr="00AB5FA9">
                    <w:rPr>
                      <w:rFonts w:ascii="Calibri" w:hAnsi="Calibri" w:cs="Calibri"/>
                      <w:sz w:val="22"/>
                      <w:szCs w:val="22"/>
                    </w:rPr>
                    <w:t xml:space="preserve"> před podáním stížnosti.</w:t>
                  </w:r>
                </w:p>
                <w:p w14:paraId="665911AD" w14:textId="77777777" w:rsidR="00B94464" w:rsidRPr="00AB5FA9" w:rsidRDefault="00B94464" w:rsidP="00C462F6">
                  <w:pPr>
                    <w:spacing w:before="120" w:after="120" w:line="276" w:lineRule="auto"/>
                    <w:ind w:left="170" w:right="170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AB5FA9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STĚŽOVATEL </w:t>
                  </w:r>
                </w:p>
                <w:p w14:paraId="02080081" w14:textId="77777777" w:rsidR="00B94464" w:rsidRPr="00AB5FA9" w:rsidRDefault="00B94464" w:rsidP="00C462F6">
                  <w:pPr>
                    <w:spacing w:before="120" w:after="120" w:line="276" w:lineRule="auto"/>
                    <w:ind w:left="170" w:right="17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AB5FA9">
                    <w:rPr>
                      <w:rFonts w:ascii="Calibri" w:hAnsi="Calibri" w:cs="Calibri"/>
                      <w:sz w:val="22"/>
                      <w:szCs w:val="22"/>
                    </w:rPr>
                    <w:t>Stížnost na poskytování sociálních služeb může podat:</w:t>
                  </w:r>
                </w:p>
                <w:p w14:paraId="08080280" w14:textId="77777777" w:rsidR="00B94464" w:rsidRPr="00E53990" w:rsidRDefault="00B94464" w:rsidP="00C462F6">
                  <w:pPr>
                    <w:pStyle w:val="Odstavecseseznamem"/>
                    <w:numPr>
                      <w:ilvl w:val="0"/>
                      <w:numId w:val="28"/>
                    </w:numPr>
                    <w:spacing w:line="276" w:lineRule="auto"/>
                    <w:ind w:right="17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E53990">
                    <w:rPr>
                      <w:rFonts w:ascii="Calibri" w:hAnsi="Calibri" w:cs="Calibri"/>
                      <w:sz w:val="22"/>
                      <w:szCs w:val="22"/>
                    </w:rPr>
                    <w:t>klient, kterému Tyfloservis poskytl služby,</w:t>
                  </w:r>
                </w:p>
                <w:p w14:paraId="36548D5E" w14:textId="77777777" w:rsidR="00B94464" w:rsidRPr="00E53990" w:rsidRDefault="00B94464" w:rsidP="00C462F6">
                  <w:pPr>
                    <w:pStyle w:val="Odstavecseseznamem"/>
                    <w:numPr>
                      <w:ilvl w:val="0"/>
                      <w:numId w:val="28"/>
                    </w:numPr>
                    <w:spacing w:line="276" w:lineRule="auto"/>
                    <w:ind w:right="17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E53990">
                    <w:rPr>
                      <w:rFonts w:ascii="Calibri" w:hAnsi="Calibri" w:cs="Calibri"/>
                      <w:sz w:val="22"/>
                      <w:szCs w:val="22"/>
                    </w:rPr>
                    <w:t>zákonný zástupce, opatrovník nebo podpůrce klienta,</w:t>
                  </w:r>
                </w:p>
                <w:p w14:paraId="64C027B4" w14:textId="77777777" w:rsidR="00B94464" w:rsidRPr="00E53990" w:rsidRDefault="00B94464" w:rsidP="00C462F6">
                  <w:pPr>
                    <w:pStyle w:val="Odstavecseseznamem"/>
                    <w:numPr>
                      <w:ilvl w:val="0"/>
                      <w:numId w:val="28"/>
                    </w:numPr>
                    <w:spacing w:line="276" w:lineRule="auto"/>
                    <w:ind w:right="17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E53990">
                    <w:rPr>
                      <w:rFonts w:ascii="Calibri" w:hAnsi="Calibri" w:cs="Calibri"/>
                      <w:sz w:val="22"/>
                      <w:szCs w:val="22"/>
                    </w:rPr>
                    <w:t>osoba klientovi blízká, pokud klient zemřel nebo jeho zdravotní stav nedovoluje podat stížnost osobně,</w:t>
                  </w:r>
                </w:p>
                <w:p w14:paraId="3AC009C5" w14:textId="77777777" w:rsidR="00B94464" w:rsidRPr="00E53990" w:rsidRDefault="00B94464" w:rsidP="00C462F6">
                  <w:pPr>
                    <w:pStyle w:val="Odstavecseseznamem"/>
                    <w:numPr>
                      <w:ilvl w:val="0"/>
                      <w:numId w:val="28"/>
                    </w:numPr>
                    <w:spacing w:line="276" w:lineRule="auto"/>
                    <w:ind w:right="17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E53990">
                    <w:rPr>
                      <w:rFonts w:ascii="Calibri" w:hAnsi="Calibri" w:cs="Calibri"/>
                      <w:sz w:val="22"/>
                      <w:szCs w:val="22"/>
                    </w:rPr>
                    <w:t>osoba, které klient vystavil plnou moc k podání stížnosti,</w:t>
                  </w:r>
                </w:p>
                <w:p w14:paraId="74439B30" w14:textId="77777777" w:rsidR="00B94464" w:rsidRPr="00E53990" w:rsidRDefault="00B94464" w:rsidP="00C462F6">
                  <w:pPr>
                    <w:pStyle w:val="Odstavecseseznamem"/>
                    <w:numPr>
                      <w:ilvl w:val="0"/>
                      <w:numId w:val="28"/>
                    </w:numPr>
                    <w:spacing w:line="276" w:lineRule="auto"/>
                    <w:ind w:right="17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E53990">
                    <w:rPr>
                      <w:rFonts w:ascii="Calibri" w:hAnsi="Calibri" w:cs="Calibri"/>
                      <w:sz w:val="22"/>
                      <w:szCs w:val="22"/>
                    </w:rPr>
                    <w:t>člen domácnosti klienta, který zastupuje klienta podle občanského zákoníku,</w:t>
                  </w:r>
                </w:p>
                <w:p w14:paraId="60A56B5C" w14:textId="77777777" w:rsidR="00B94464" w:rsidRPr="00E53990" w:rsidRDefault="00B94464" w:rsidP="00C462F6">
                  <w:pPr>
                    <w:pStyle w:val="Odstavecseseznamem"/>
                    <w:numPr>
                      <w:ilvl w:val="0"/>
                      <w:numId w:val="28"/>
                    </w:numPr>
                    <w:spacing w:after="120" w:line="276" w:lineRule="auto"/>
                    <w:ind w:right="17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E53990">
                    <w:rPr>
                      <w:rFonts w:ascii="Calibri" w:hAnsi="Calibri" w:cs="Calibri"/>
                      <w:sz w:val="22"/>
                      <w:szCs w:val="22"/>
                    </w:rPr>
                    <w:t>zaměstnanec Tyfloservisu.</w:t>
                  </w:r>
                </w:p>
                <w:p w14:paraId="45148A0E" w14:textId="77777777" w:rsidR="00B94464" w:rsidRPr="00AB5FA9" w:rsidRDefault="00B94464" w:rsidP="00C462F6">
                  <w:pPr>
                    <w:pStyle w:val="Normlnweb"/>
                    <w:keepNext/>
                    <w:spacing w:before="120" w:beforeAutospacing="0" w:after="120" w:afterAutospacing="0" w:line="276" w:lineRule="auto"/>
                    <w:ind w:left="170" w:right="170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AB5FA9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KOMU PODAT STÍŽNOST</w:t>
                  </w:r>
                </w:p>
                <w:p w14:paraId="40010890" w14:textId="77777777" w:rsidR="00B94464" w:rsidRPr="00AB5FA9" w:rsidRDefault="00B94464" w:rsidP="00C462F6">
                  <w:pPr>
                    <w:pStyle w:val="Normlnweb"/>
                    <w:keepNext/>
                    <w:spacing w:before="120" w:beforeAutospacing="0" w:after="120" w:afterAutospacing="0" w:line="276" w:lineRule="auto"/>
                    <w:ind w:left="170" w:right="17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AB5FA9">
                    <w:rPr>
                      <w:rFonts w:ascii="Calibri" w:hAnsi="Calibri" w:cs="Calibri"/>
                      <w:sz w:val="22"/>
                      <w:szCs w:val="22"/>
                    </w:rPr>
                    <w:t>Stížnost podávejte k osobě, která je pověřena jejím vyřízením. Vyřízením stížnosti je pověřen:</w:t>
                  </w:r>
                </w:p>
                <w:p w14:paraId="02B24F1D" w14:textId="2D419263" w:rsidR="00B94464" w:rsidRPr="00E53990" w:rsidRDefault="00B94464" w:rsidP="00C462F6">
                  <w:pPr>
                    <w:pStyle w:val="Odstavecseseznamem"/>
                    <w:numPr>
                      <w:ilvl w:val="0"/>
                      <w:numId w:val="27"/>
                    </w:numPr>
                    <w:spacing w:line="276" w:lineRule="auto"/>
                    <w:ind w:right="17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E5399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vedoucí</w:t>
                  </w:r>
                  <w:r w:rsidRPr="00E53990">
                    <w:rPr>
                      <w:rFonts w:ascii="Calibri" w:hAnsi="Calibri" w:cs="Calibri"/>
                      <w:sz w:val="22"/>
                      <w:szCs w:val="22"/>
                    </w:rPr>
                    <w:t xml:space="preserve"> krajského ambulantního střediska – </w:t>
                  </w:r>
                  <w:r w:rsidR="002F1A2E">
                    <w:rPr>
                      <w:rFonts w:ascii="Calibri" w:hAnsi="Calibri" w:cs="Calibri"/>
                      <w:sz w:val="22"/>
                      <w:szCs w:val="22"/>
                    </w:rPr>
                    <w:t>viz kontakty v</w:t>
                  </w:r>
                  <w:r w:rsidR="00324696">
                    <w:rPr>
                      <w:rFonts w:ascii="Calibri" w:hAnsi="Calibri" w:cs="Calibri"/>
                      <w:sz w:val="22"/>
                      <w:szCs w:val="22"/>
                    </w:rPr>
                    <w:t xml:space="preserve"> úvodu </w:t>
                  </w:r>
                  <w:r w:rsidR="00A038D9">
                    <w:rPr>
                      <w:rFonts w:ascii="Calibri" w:hAnsi="Calibri" w:cs="Calibri"/>
                      <w:sz w:val="22"/>
                      <w:szCs w:val="22"/>
                    </w:rPr>
                    <w:t xml:space="preserve">tohoto </w:t>
                  </w:r>
                  <w:r w:rsidR="00324696">
                    <w:rPr>
                      <w:rFonts w:ascii="Calibri" w:hAnsi="Calibri" w:cs="Calibri"/>
                      <w:sz w:val="22"/>
                      <w:szCs w:val="22"/>
                    </w:rPr>
                    <w:t>dokumentu</w:t>
                  </w:r>
                  <w:r w:rsidR="002E1826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  <w:p w14:paraId="0D91B400" w14:textId="77777777" w:rsidR="00B94464" w:rsidRPr="00E53990" w:rsidRDefault="00B94464" w:rsidP="00C462F6">
                  <w:pPr>
                    <w:pStyle w:val="Odstavecseseznamem"/>
                    <w:numPr>
                      <w:ilvl w:val="0"/>
                      <w:numId w:val="27"/>
                    </w:numPr>
                    <w:spacing w:line="276" w:lineRule="auto"/>
                    <w:ind w:right="17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E5399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ředitelka</w:t>
                  </w:r>
                  <w:r w:rsidRPr="00E53990">
                    <w:rPr>
                      <w:rFonts w:ascii="Calibri" w:hAnsi="Calibri" w:cs="Calibri"/>
                      <w:sz w:val="22"/>
                      <w:szCs w:val="22"/>
                    </w:rPr>
                    <w:t xml:space="preserve"> Tyfloservisu – pokud se vztahuje na vedoucího střediska, nebo pracovníky Organizačního a metodického centra Tyfloservisu: Tyfloservis, o.p.s., ThDr. Eva Machová, Th.D., ředitelka, Krakovská 21, 110 00 Praha 1, tel.: 221 462 364, </w:t>
                  </w:r>
                  <w:r w:rsidR="008F7BE2">
                    <w:rPr>
                      <w:rFonts w:ascii="Calibri" w:hAnsi="Calibri" w:cs="Calibri"/>
                      <w:sz w:val="22"/>
                      <w:szCs w:val="22"/>
                    </w:rPr>
                    <w:t>e-</w:t>
                  </w:r>
                  <w:r w:rsidRPr="00E53990">
                    <w:rPr>
                      <w:rFonts w:ascii="Calibri" w:hAnsi="Calibri" w:cs="Calibri"/>
                      <w:sz w:val="22"/>
                      <w:szCs w:val="22"/>
                    </w:rPr>
                    <w:t xml:space="preserve">mail: </w:t>
                  </w:r>
                  <w:hyperlink r:id="rId8" w:history="1">
                    <w:r w:rsidRPr="00E53990">
                      <w:rPr>
                        <w:rStyle w:val="Hypertextovodkaz"/>
                        <w:rFonts w:ascii="Calibri" w:hAnsi="Calibri" w:cs="Calibri"/>
                        <w:sz w:val="22"/>
                        <w:szCs w:val="22"/>
                      </w:rPr>
                      <w:t>machova@tyfloservis.cz</w:t>
                    </w:r>
                  </w:hyperlink>
                </w:p>
                <w:p w14:paraId="29B31AC7" w14:textId="77777777" w:rsidR="00B94464" w:rsidRPr="00E53990" w:rsidRDefault="00B94464" w:rsidP="00C462F6">
                  <w:pPr>
                    <w:pStyle w:val="Odstavecseseznamem"/>
                    <w:numPr>
                      <w:ilvl w:val="0"/>
                      <w:numId w:val="27"/>
                    </w:numPr>
                    <w:spacing w:line="276" w:lineRule="auto"/>
                    <w:ind w:right="17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E5399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předseda Správní rady</w:t>
                  </w:r>
                  <w:r w:rsidRPr="00E53990">
                    <w:rPr>
                      <w:rFonts w:ascii="Calibri" w:hAnsi="Calibri" w:cs="Calibri"/>
                      <w:sz w:val="22"/>
                      <w:szCs w:val="22"/>
                    </w:rPr>
                    <w:t xml:space="preserve"> Tyfloservisu – pokud se vztahuje na ředitelku Tyfloservisu: Tyfloservis, o.p.s., předseda Správní rady, Krakovská 21, 110 00 Praha 1, </w:t>
                  </w:r>
                  <w:r w:rsidR="008F7BE2">
                    <w:rPr>
                      <w:rFonts w:ascii="Calibri" w:hAnsi="Calibri" w:cs="Calibri"/>
                      <w:sz w:val="22"/>
                      <w:szCs w:val="22"/>
                    </w:rPr>
                    <w:t>e-</w:t>
                  </w:r>
                  <w:r w:rsidRPr="00E53990">
                    <w:rPr>
                      <w:rFonts w:ascii="Calibri" w:hAnsi="Calibri" w:cs="Calibri"/>
                      <w:sz w:val="22"/>
                      <w:szCs w:val="22"/>
                    </w:rPr>
                    <w:t xml:space="preserve">mail: </w:t>
                  </w:r>
                  <w:hyperlink r:id="rId9" w:history="1">
                    <w:r w:rsidRPr="00E53990">
                      <w:rPr>
                        <w:rStyle w:val="Hypertextovodkaz"/>
                        <w:rFonts w:ascii="Calibri" w:hAnsi="Calibri" w:cs="Calibri"/>
                        <w:sz w:val="22"/>
                        <w:szCs w:val="22"/>
                      </w:rPr>
                      <w:t>centrum@tyfloservis.cz</w:t>
                    </w:r>
                  </w:hyperlink>
                  <w:r w:rsidRPr="00E53990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  <w:p w14:paraId="5717064E" w14:textId="77777777" w:rsidR="00B94464" w:rsidRPr="00AB5FA9" w:rsidRDefault="00B94464" w:rsidP="00C462F6">
                  <w:pPr>
                    <w:spacing w:before="120" w:after="120" w:line="276" w:lineRule="auto"/>
                    <w:ind w:left="170" w:right="170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AB5FA9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VYŘIZOVÁNÍ STÍŽNOSTI</w:t>
                  </w:r>
                </w:p>
                <w:p w14:paraId="2959B927" w14:textId="77777777" w:rsidR="00B94464" w:rsidRPr="00AB5FA9" w:rsidRDefault="00B94464" w:rsidP="00C462F6">
                  <w:pPr>
                    <w:spacing w:before="120" w:after="120" w:line="276" w:lineRule="auto"/>
                    <w:ind w:left="170" w:right="17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AB5FA9">
                    <w:rPr>
                      <w:rFonts w:ascii="Calibri" w:hAnsi="Calibri" w:cs="Calibri"/>
                      <w:sz w:val="22"/>
                      <w:szCs w:val="22"/>
                    </w:rPr>
                    <w:t xml:space="preserve">Stížnosti jsou vyřizovány </w:t>
                  </w:r>
                  <w:r w:rsidRPr="00AB5FA9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vždy písemně</w:t>
                  </w:r>
                  <w:r w:rsidRPr="00AB5FA9">
                    <w:rPr>
                      <w:rFonts w:ascii="Calibri" w:hAnsi="Calibri" w:cs="Calibri"/>
                      <w:sz w:val="22"/>
                      <w:szCs w:val="22"/>
                    </w:rPr>
                    <w:t xml:space="preserve">, </w:t>
                  </w:r>
                  <w:r w:rsidRPr="00AB5FA9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do 30 dnů</w:t>
                  </w:r>
                  <w:r w:rsidRPr="00AB5FA9">
                    <w:rPr>
                      <w:rFonts w:ascii="Calibri" w:hAnsi="Calibri" w:cs="Calibri"/>
                      <w:sz w:val="22"/>
                      <w:szCs w:val="22"/>
                    </w:rPr>
                    <w:t xml:space="preserve"> ode dne doručení stížnosti osobě, která ji bude vyřizovat. O případném prodloužení lhůty o dalších 30 dnů budete informováni.</w:t>
                  </w:r>
                </w:p>
                <w:p w14:paraId="7220C656" w14:textId="77777777" w:rsidR="00B94464" w:rsidRPr="00AB5FA9" w:rsidRDefault="00B94464" w:rsidP="00C462F6">
                  <w:pPr>
                    <w:spacing w:before="120" w:after="120" w:line="276" w:lineRule="auto"/>
                    <w:ind w:left="170" w:right="17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AB5FA9">
                    <w:rPr>
                      <w:rFonts w:ascii="Calibri" w:hAnsi="Calibri" w:cs="Calibri"/>
                      <w:sz w:val="22"/>
                      <w:szCs w:val="22"/>
                    </w:rPr>
                    <w:t xml:space="preserve">Text odpovědi na Vaši stížnost obdržíte doporučeným dopisem, </w:t>
                  </w:r>
                  <w:r w:rsidR="008F7BE2">
                    <w:rPr>
                      <w:rFonts w:ascii="Calibri" w:hAnsi="Calibri" w:cs="Calibri"/>
                      <w:sz w:val="22"/>
                      <w:szCs w:val="22"/>
                    </w:rPr>
                    <w:t>e-</w:t>
                  </w:r>
                  <w:r w:rsidRPr="00AB5FA9">
                    <w:rPr>
                      <w:rFonts w:ascii="Calibri" w:hAnsi="Calibri" w:cs="Calibri"/>
                      <w:sz w:val="22"/>
                      <w:szCs w:val="22"/>
                    </w:rPr>
                    <w:t>mailem nebo při osobním setkání ve vytištěné podobě. Na požádání Vám jej zašleme také ve zvětšeném tisku, v Braillově písmu nebo ve zvukové podobě.</w:t>
                  </w:r>
                </w:p>
                <w:p w14:paraId="6E65C1C8" w14:textId="77777777" w:rsidR="00B94464" w:rsidRPr="00AB5FA9" w:rsidRDefault="00B94464" w:rsidP="00C462F6">
                  <w:pPr>
                    <w:spacing w:before="120" w:after="120" w:line="276" w:lineRule="auto"/>
                    <w:ind w:left="170" w:right="17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AB5FA9">
                    <w:rPr>
                      <w:rFonts w:ascii="Calibri" w:hAnsi="Calibri" w:cs="Calibri"/>
                      <w:sz w:val="22"/>
                      <w:szCs w:val="22"/>
                    </w:rPr>
                    <w:t xml:space="preserve">Máte právo </w:t>
                  </w:r>
                  <w:r w:rsidRPr="00AB5FA9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nahlížet do Evidence stížností</w:t>
                  </w:r>
                  <w:r w:rsidRPr="00AB5FA9">
                    <w:rPr>
                      <w:rFonts w:ascii="Calibri" w:hAnsi="Calibri" w:cs="Calibri"/>
                      <w:sz w:val="22"/>
                      <w:szCs w:val="22"/>
                    </w:rPr>
                    <w:t>, pořizovat z ní kopie nebo výpisy.</w:t>
                  </w:r>
                </w:p>
                <w:p w14:paraId="50C80F44" w14:textId="77777777" w:rsidR="00B94464" w:rsidRPr="00AB5FA9" w:rsidRDefault="00B94464" w:rsidP="00C462F6">
                  <w:pPr>
                    <w:spacing w:before="120" w:after="120" w:line="276" w:lineRule="auto"/>
                    <w:ind w:left="170" w:right="170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AB5FA9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ODVOLÁNÍ PROTI VYŘÍZENÍ STÍŽNOSTI</w:t>
                  </w:r>
                </w:p>
                <w:p w14:paraId="25FE760D" w14:textId="77777777" w:rsidR="00B94464" w:rsidRPr="00AB5FA9" w:rsidRDefault="00B94464" w:rsidP="00C462F6">
                  <w:pPr>
                    <w:spacing w:before="120" w:after="120" w:line="276" w:lineRule="auto"/>
                    <w:ind w:left="170" w:right="17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AB5FA9">
                    <w:rPr>
                      <w:rFonts w:ascii="Calibri" w:hAnsi="Calibri" w:cs="Calibri"/>
                      <w:sz w:val="22"/>
                      <w:szCs w:val="22"/>
                    </w:rPr>
                    <w:t>V případě, že budete nespokojeni s tím, jak Vaši stížnost vyřídil vedoucí střediska, můžete podat odvolání k </w:t>
                  </w:r>
                  <w:r w:rsidRPr="004C4032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ředitelce</w:t>
                  </w:r>
                  <w:r w:rsidRPr="00AB5FA9">
                    <w:rPr>
                      <w:rFonts w:ascii="Calibri" w:hAnsi="Calibri" w:cs="Calibri"/>
                      <w:sz w:val="22"/>
                      <w:szCs w:val="22"/>
                    </w:rPr>
                    <w:t xml:space="preserve"> Tyfloservisu. </w:t>
                  </w:r>
                </w:p>
                <w:p w14:paraId="2E039C1A" w14:textId="77777777" w:rsidR="00B94464" w:rsidRPr="00AB5FA9" w:rsidRDefault="00B94464" w:rsidP="00C462F6">
                  <w:pPr>
                    <w:spacing w:before="120" w:after="120" w:line="276" w:lineRule="auto"/>
                    <w:ind w:left="170" w:right="17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AB5FA9">
                    <w:rPr>
                      <w:rFonts w:ascii="Calibri" w:hAnsi="Calibri" w:cs="Calibri"/>
                      <w:sz w:val="22"/>
                      <w:szCs w:val="22"/>
                    </w:rPr>
                    <w:t>Proti vyřízení stížnosti ředitelkou se můžete odvolat k </w:t>
                  </w:r>
                  <w:r w:rsidRPr="0083327D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předsedovi Správní rady</w:t>
                  </w:r>
                  <w:r w:rsidRPr="00AB5FA9">
                    <w:rPr>
                      <w:rFonts w:ascii="Calibri" w:hAnsi="Calibri" w:cs="Calibri"/>
                      <w:sz w:val="22"/>
                      <w:szCs w:val="22"/>
                    </w:rPr>
                    <w:t xml:space="preserve"> Tyfloservisu. </w:t>
                  </w:r>
                </w:p>
                <w:p w14:paraId="5B8860F1" w14:textId="77777777" w:rsidR="00B94464" w:rsidRPr="00AB5FA9" w:rsidRDefault="00B94464" w:rsidP="00C462F6">
                  <w:pPr>
                    <w:spacing w:before="120" w:after="120" w:line="276" w:lineRule="auto"/>
                    <w:ind w:left="170" w:right="170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AB5FA9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STÍŽNOST K ZAKLADATELI ČI NEZÁVISLÉMU ORGÁNU</w:t>
                  </w:r>
                </w:p>
                <w:p w14:paraId="19FBF30A" w14:textId="77777777" w:rsidR="00B94464" w:rsidRPr="00AB5FA9" w:rsidRDefault="00B94464" w:rsidP="00C462F6">
                  <w:pPr>
                    <w:spacing w:before="120" w:after="120" w:line="276" w:lineRule="auto"/>
                    <w:ind w:left="170" w:right="17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AB5FA9">
                    <w:rPr>
                      <w:rFonts w:ascii="Calibri" w:hAnsi="Calibri" w:cs="Calibri"/>
                      <w:sz w:val="22"/>
                      <w:szCs w:val="22"/>
                    </w:rPr>
                    <w:t>Se stížností, která se týká poskytování sociálních služeb Tyfloservisu, se můžete obrátit také:</w:t>
                  </w:r>
                </w:p>
                <w:p w14:paraId="71A79947" w14:textId="77777777" w:rsidR="00B94464" w:rsidRPr="00AB5FA9" w:rsidRDefault="00B94464" w:rsidP="00C462F6">
                  <w:pPr>
                    <w:numPr>
                      <w:ilvl w:val="0"/>
                      <w:numId w:val="17"/>
                    </w:numPr>
                    <w:spacing w:line="276" w:lineRule="auto"/>
                    <w:ind w:left="746" w:right="170" w:hanging="284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AB5FA9">
                    <w:rPr>
                      <w:rFonts w:ascii="Calibri" w:hAnsi="Calibri" w:cs="Calibri"/>
                      <w:sz w:val="22"/>
                      <w:szCs w:val="22"/>
                    </w:rPr>
                    <w:t>na </w:t>
                  </w:r>
                  <w:r w:rsidRPr="00AB5FA9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zakladatele</w:t>
                  </w:r>
                  <w:r w:rsidRPr="00AB5FA9">
                    <w:rPr>
                      <w:rFonts w:ascii="Calibri" w:hAnsi="Calibri" w:cs="Calibri"/>
                      <w:sz w:val="22"/>
                      <w:szCs w:val="22"/>
                    </w:rPr>
                    <w:t xml:space="preserve"> Tyfloservisu: Sjednocená organizace nevidomých a slabozrakých ČR, z. s. (SONS ČR), zastoupená prezidentem SONS, Krakovská 21, 110 00 Praha 1, tel.: 221 462 111, </w:t>
                  </w:r>
                  <w:r w:rsidR="008F7BE2">
                    <w:rPr>
                      <w:rFonts w:ascii="Calibri" w:hAnsi="Calibri" w:cs="Calibri"/>
                      <w:sz w:val="22"/>
                      <w:szCs w:val="22"/>
                    </w:rPr>
                    <w:t>e-</w:t>
                  </w:r>
                  <w:r w:rsidRPr="00AB5FA9">
                    <w:rPr>
                      <w:rFonts w:ascii="Calibri" w:hAnsi="Calibri" w:cs="Calibri"/>
                      <w:sz w:val="22"/>
                      <w:szCs w:val="22"/>
                    </w:rPr>
                    <w:t xml:space="preserve">mail: </w:t>
                  </w:r>
                  <w:hyperlink r:id="rId10" w:history="1">
                    <w:r w:rsidRPr="00AB5FA9">
                      <w:rPr>
                        <w:rStyle w:val="Hypertextovodkaz"/>
                        <w:rFonts w:ascii="Calibri" w:hAnsi="Calibri" w:cs="Calibri"/>
                        <w:sz w:val="22"/>
                        <w:szCs w:val="22"/>
                      </w:rPr>
                      <w:t>prezident@sons.cz</w:t>
                    </w:r>
                  </w:hyperlink>
                </w:p>
                <w:p w14:paraId="45B0200B" w14:textId="77777777" w:rsidR="00B94464" w:rsidRPr="00AB5FA9" w:rsidRDefault="00B94464" w:rsidP="00C462F6">
                  <w:pPr>
                    <w:numPr>
                      <w:ilvl w:val="0"/>
                      <w:numId w:val="17"/>
                    </w:numPr>
                    <w:spacing w:line="276" w:lineRule="auto"/>
                    <w:ind w:left="746" w:right="170" w:hanging="284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AB5FA9">
                    <w:rPr>
                      <w:rFonts w:ascii="Calibri" w:hAnsi="Calibri" w:cs="Calibri"/>
                      <w:sz w:val="22"/>
                      <w:szCs w:val="22"/>
                    </w:rPr>
                    <w:t xml:space="preserve">nebo na instituce, které sledují </w:t>
                  </w:r>
                  <w:r w:rsidRPr="00AB5FA9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dodržování lidských práv</w:t>
                  </w:r>
                  <w:r w:rsidRPr="00AB5FA9">
                    <w:rPr>
                      <w:rFonts w:ascii="Calibri" w:hAnsi="Calibri" w:cs="Calibri"/>
                      <w:sz w:val="22"/>
                      <w:szCs w:val="22"/>
                    </w:rPr>
                    <w:t xml:space="preserve"> a základních svobod:</w:t>
                  </w:r>
                </w:p>
                <w:p w14:paraId="10CA2B87" w14:textId="77777777" w:rsidR="00B94464" w:rsidRPr="00AB5FA9" w:rsidRDefault="00B94464" w:rsidP="00C462F6">
                  <w:pPr>
                    <w:spacing w:before="120" w:after="120" w:line="276" w:lineRule="auto"/>
                    <w:ind w:left="170" w:right="17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AB5FA9">
                    <w:rPr>
                      <w:rFonts w:ascii="Calibri" w:hAnsi="Calibri" w:cs="Calibri"/>
                      <w:sz w:val="22"/>
                      <w:szCs w:val="22"/>
                    </w:rPr>
                    <w:lastRenderedPageBreak/>
                    <w:t xml:space="preserve">Diskriminaci kvůli zdravotnímu postižení a špatné zacházení u poskytovatele služeb řeší </w:t>
                  </w:r>
                  <w:r w:rsidRPr="00AB5FA9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ombudsman</w:t>
                  </w:r>
                  <w:r w:rsidRPr="00AB5FA9">
                    <w:rPr>
                      <w:rFonts w:ascii="Calibri" w:hAnsi="Calibri" w:cs="Calibri"/>
                      <w:sz w:val="22"/>
                      <w:szCs w:val="22"/>
                    </w:rPr>
                    <w:t xml:space="preserve">, veřejný ochránce práv: Kancelář veřejného ochránce práv, Údolní 39, 602 00 Brno, tel.: 542 542 888, </w:t>
                  </w:r>
                  <w:r w:rsidR="008F7BE2">
                    <w:rPr>
                      <w:rFonts w:ascii="Calibri" w:hAnsi="Calibri" w:cs="Calibri"/>
                      <w:sz w:val="22"/>
                      <w:szCs w:val="22"/>
                    </w:rPr>
                    <w:t>e-</w:t>
                  </w:r>
                  <w:r w:rsidRPr="00AB5FA9">
                    <w:rPr>
                      <w:rFonts w:ascii="Calibri" w:hAnsi="Calibri" w:cs="Calibri"/>
                      <w:sz w:val="22"/>
                      <w:szCs w:val="22"/>
                    </w:rPr>
                    <w:t xml:space="preserve">mail: </w:t>
                  </w:r>
                  <w:hyperlink r:id="rId11" w:history="1">
                    <w:r w:rsidRPr="00AB5FA9">
                      <w:rPr>
                        <w:rStyle w:val="Hypertextovodkaz"/>
                        <w:rFonts w:ascii="Calibri" w:hAnsi="Calibri" w:cs="Calibri"/>
                        <w:sz w:val="22"/>
                        <w:szCs w:val="22"/>
                      </w:rPr>
                      <w:t>podatelna@ochrance.cz</w:t>
                    </w:r>
                  </w:hyperlink>
                </w:p>
                <w:p w14:paraId="36F4923D" w14:textId="77777777" w:rsidR="00B94464" w:rsidRPr="00AB5FA9" w:rsidRDefault="00B94464" w:rsidP="00C462F6">
                  <w:pPr>
                    <w:spacing w:before="120" w:after="120" w:line="276" w:lineRule="auto"/>
                    <w:ind w:left="170" w:right="170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AB5FA9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PROVĚŘENÍ VYŘÍZENÍ STÍŽNOSTI MINISTERSTVEM</w:t>
                  </w:r>
                </w:p>
                <w:p w14:paraId="5F9B10D7" w14:textId="77777777" w:rsidR="00B94464" w:rsidRPr="00AB5FA9" w:rsidRDefault="00B94464" w:rsidP="00C462F6">
                  <w:pPr>
                    <w:spacing w:before="120" w:after="120" w:line="276" w:lineRule="auto"/>
                    <w:ind w:left="170" w:right="17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AB5FA9">
                    <w:rPr>
                      <w:rFonts w:ascii="Calibri" w:hAnsi="Calibri" w:cs="Calibri"/>
                      <w:sz w:val="22"/>
                      <w:szCs w:val="22"/>
                    </w:rPr>
                    <w:t xml:space="preserve">Pokud nebudete souhlasit s vyřízením stížnosti na poskytování sociálních služeb nebo tato stížnost nebyla vyřízena ve stanovené lhůtě, můžete </w:t>
                  </w:r>
                  <w:r w:rsidRPr="00AB5FA9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do 60 dnů</w:t>
                  </w:r>
                  <w:r w:rsidRPr="00AB5FA9">
                    <w:rPr>
                      <w:rFonts w:ascii="Calibri" w:hAnsi="Calibri" w:cs="Calibri"/>
                      <w:sz w:val="22"/>
                      <w:szCs w:val="22"/>
                    </w:rPr>
                    <w:t xml:space="preserve"> od obdržení informace o způsobu vyřízení stížnosti nebo od uplynutí stanovené lhůty požádat o prověření vyřízení stížnosti ministerstvo:</w:t>
                  </w:r>
                </w:p>
                <w:p w14:paraId="5AE1EA69" w14:textId="77777777" w:rsidR="00B94464" w:rsidRPr="00E53990" w:rsidRDefault="00B94464" w:rsidP="00C462F6">
                  <w:pPr>
                    <w:pStyle w:val="Odstavecseseznamem"/>
                    <w:numPr>
                      <w:ilvl w:val="0"/>
                      <w:numId w:val="26"/>
                    </w:numPr>
                    <w:spacing w:before="120" w:after="120" w:line="276" w:lineRule="auto"/>
                    <w:ind w:right="170"/>
                    <w:outlineLvl w:val="0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E5399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Ministerstvo práce a sociálních věcí ČR</w:t>
                  </w:r>
                  <w:r w:rsidRPr="00E53990">
                    <w:rPr>
                      <w:rFonts w:ascii="Calibri" w:hAnsi="Calibri" w:cs="Calibri"/>
                      <w:sz w:val="22"/>
                      <w:szCs w:val="22"/>
                    </w:rPr>
                    <w:t xml:space="preserve"> (MPSV), Na Poříčním právu 376/1, 128 00 Praha 2, datová schránka sc9aavg, tel.: 221 921 111, e-mail: </w:t>
                  </w:r>
                  <w:hyperlink r:id="rId12" w:history="1">
                    <w:r w:rsidRPr="00E53990">
                      <w:rPr>
                        <w:rStyle w:val="Hypertextovodkaz"/>
                        <w:rFonts w:ascii="Calibri" w:hAnsi="Calibri" w:cs="Calibri"/>
                        <w:sz w:val="22"/>
                        <w:szCs w:val="22"/>
                      </w:rPr>
                      <w:t>posta@mpsv.cz</w:t>
                    </w:r>
                  </w:hyperlink>
                </w:p>
              </w:tc>
            </w:tr>
            <w:tr w:rsidR="00B94464" w:rsidRPr="00781DD6" w14:paraId="1C411C3E" w14:textId="77777777" w:rsidTr="00CF1780">
              <w:trPr>
                <w:trHeight w:val="567"/>
              </w:trPr>
              <w:tc>
                <w:tcPr>
                  <w:tcW w:w="9246" w:type="dxa"/>
                  <w:tcBorders>
                    <w:left w:val="nil"/>
                    <w:right w:val="nil"/>
                  </w:tcBorders>
                  <w:vAlign w:val="bottom"/>
                </w:tcPr>
                <w:p w14:paraId="6FA15B86" w14:textId="77777777" w:rsidR="00B94464" w:rsidRPr="00057676" w:rsidRDefault="00B94464" w:rsidP="00D24308">
                  <w:pPr>
                    <w:spacing w:before="120" w:after="120" w:line="276" w:lineRule="auto"/>
                    <w:ind w:left="170"/>
                    <w:contextualSpacing/>
                    <w:outlineLvl w:val="0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cs="Arial"/>
                      <w:bCs/>
                    </w:rPr>
                    <w:lastRenderedPageBreak/>
                    <w:t>U</w:t>
                  </w:r>
                  <w:r w:rsidRPr="007F5642">
                    <w:rPr>
                      <w:rFonts w:cs="Arial"/>
                      <w:bCs/>
                    </w:rPr>
                    <w:t>končení služby</w:t>
                  </w:r>
                </w:p>
              </w:tc>
            </w:tr>
            <w:tr w:rsidR="00B94464" w:rsidRPr="00781DD6" w14:paraId="5BB742A9" w14:textId="77777777" w:rsidTr="00CF1780">
              <w:tc>
                <w:tcPr>
                  <w:tcW w:w="9246" w:type="dxa"/>
                  <w:tcBorders>
                    <w:bottom w:val="single" w:sz="4" w:space="0" w:color="auto"/>
                  </w:tcBorders>
                </w:tcPr>
                <w:p w14:paraId="08E5340B" w14:textId="77777777" w:rsidR="00B94464" w:rsidRPr="00D722E6" w:rsidRDefault="00B94464" w:rsidP="00C462F6">
                  <w:pPr>
                    <w:spacing w:before="120" w:after="120" w:line="276" w:lineRule="auto"/>
                    <w:ind w:left="170" w:right="170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D722E6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Smlouva se ukončuje</w:t>
                  </w:r>
                </w:p>
                <w:p w14:paraId="5C0A4257" w14:textId="77777777" w:rsidR="00B94464" w:rsidRPr="00D722E6" w:rsidRDefault="00B94464" w:rsidP="00C462F6">
                  <w:pPr>
                    <w:pStyle w:val="Odstavecseseznamem"/>
                    <w:numPr>
                      <w:ilvl w:val="0"/>
                      <w:numId w:val="18"/>
                    </w:numPr>
                    <w:spacing w:line="276" w:lineRule="auto"/>
                    <w:ind w:left="890" w:right="170" w:hanging="357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D722E6">
                    <w:rPr>
                      <w:rFonts w:ascii="Calibri" w:hAnsi="Calibri" w:cs="Calibri"/>
                      <w:sz w:val="22"/>
                      <w:szCs w:val="22"/>
                    </w:rPr>
                    <w:t>ke dni ukončení posledního individuálního plánu, který v rámci smlouvy probíhal (vzájemnou dohodou)</w:t>
                  </w:r>
                </w:p>
                <w:p w14:paraId="109FF43A" w14:textId="77777777" w:rsidR="00B94464" w:rsidRPr="00D722E6" w:rsidRDefault="00B94464" w:rsidP="00C462F6">
                  <w:pPr>
                    <w:pStyle w:val="Odstavecseseznamem"/>
                    <w:numPr>
                      <w:ilvl w:val="0"/>
                      <w:numId w:val="18"/>
                    </w:numPr>
                    <w:spacing w:line="276" w:lineRule="auto"/>
                    <w:ind w:left="890" w:right="170" w:hanging="357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D722E6">
                    <w:rPr>
                      <w:rFonts w:ascii="Calibri" w:hAnsi="Calibri" w:cs="Calibri"/>
                      <w:sz w:val="22"/>
                      <w:szCs w:val="22"/>
                    </w:rPr>
                    <w:t>ústní či písemnou výpovědí</w:t>
                  </w:r>
                </w:p>
                <w:p w14:paraId="636908C5" w14:textId="77777777" w:rsidR="00B94464" w:rsidRPr="00D722E6" w:rsidRDefault="00B94464" w:rsidP="00C462F6">
                  <w:pPr>
                    <w:pStyle w:val="Odstavecseseznamem"/>
                    <w:numPr>
                      <w:ilvl w:val="0"/>
                      <w:numId w:val="18"/>
                    </w:numPr>
                    <w:spacing w:line="276" w:lineRule="auto"/>
                    <w:ind w:left="890" w:right="170" w:hanging="357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D722E6">
                    <w:rPr>
                      <w:rFonts w:ascii="Calibri" w:hAnsi="Calibri" w:cs="Calibri"/>
                      <w:sz w:val="22"/>
                      <w:szCs w:val="22"/>
                    </w:rPr>
                    <w:t>úmrtím klienta</w:t>
                  </w:r>
                </w:p>
                <w:p w14:paraId="4F825425" w14:textId="77777777" w:rsidR="00B94464" w:rsidRPr="00D722E6" w:rsidRDefault="00B94464" w:rsidP="00C462F6">
                  <w:pPr>
                    <w:spacing w:before="120" w:after="120" w:line="276" w:lineRule="auto"/>
                    <w:ind w:left="170" w:right="170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D722E6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Výpověď smlouvy</w:t>
                  </w:r>
                </w:p>
                <w:p w14:paraId="55E2DC77" w14:textId="77777777" w:rsidR="00B94464" w:rsidRPr="00D722E6" w:rsidRDefault="00B94464" w:rsidP="00C462F6">
                  <w:pPr>
                    <w:spacing w:before="120" w:after="120" w:line="276" w:lineRule="auto"/>
                    <w:ind w:left="170" w:right="170"/>
                    <w:contextualSpacing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D722E6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Klient</w:t>
                  </w:r>
                  <w:r w:rsidRPr="00D722E6">
                    <w:rPr>
                      <w:rFonts w:ascii="Calibri" w:hAnsi="Calibri" w:cs="Calibri"/>
                      <w:sz w:val="22"/>
                      <w:szCs w:val="22"/>
                    </w:rPr>
                    <w:t xml:space="preserve"> může smlouvu vypovědět kdykoli bez udání důvodů. Tyfloservis vítá písemnou formu výpovědi. O ústní výpovědi provede Tyfloservis písemný záznam.</w:t>
                  </w:r>
                </w:p>
                <w:p w14:paraId="7B30B6F1" w14:textId="77777777" w:rsidR="00B94464" w:rsidRPr="00D722E6" w:rsidRDefault="00B94464" w:rsidP="00C462F6">
                  <w:pPr>
                    <w:spacing w:before="120" w:line="276" w:lineRule="auto"/>
                    <w:ind w:left="170" w:right="170"/>
                    <w:contextualSpacing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D722E6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Tyfloservis</w:t>
                  </w:r>
                  <w:r w:rsidRPr="00D722E6">
                    <w:rPr>
                      <w:rFonts w:ascii="Calibri" w:hAnsi="Calibri" w:cs="Calibri"/>
                      <w:sz w:val="22"/>
                      <w:szCs w:val="22"/>
                    </w:rPr>
                    <w:t xml:space="preserve"> je oprávněn smlouvu vypovědět pouze písemně, jestliže:</w:t>
                  </w:r>
                </w:p>
                <w:p w14:paraId="16E7231B" w14:textId="77777777" w:rsidR="00B94464" w:rsidRPr="00E53990" w:rsidRDefault="00B94464" w:rsidP="00C462F6">
                  <w:pPr>
                    <w:pStyle w:val="Odstavecseseznamem"/>
                    <w:numPr>
                      <w:ilvl w:val="0"/>
                      <w:numId w:val="25"/>
                    </w:numPr>
                    <w:spacing w:line="276" w:lineRule="auto"/>
                    <w:ind w:right="17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E53990">
                    <w:rPr>
                      <w:rFonts w:ascii="Calibri" w:hAnsi="Calibri" w:cs="Calibri"/>
                      <w:sz w:val="22"/>
                      <w:szCs w:val="22"/>
                    </w:rPr>
                    <w:t>klient požaduje poskytování terénních služeb mimo územní působnost střediska a středisko nemůže tyto služby poskytnout</w:t>
                  </w:r>
                </w:p>
                <w:p w14:paraId="3C3A777C" w14:textId="77777777" w:rsidR="00B94464" w:rsidRPr="00E53990" w:rsidRDefault="00B94464" w:rsidP="00C462F6">
                  <w:pPr>
                    <w:pStyle w:val="Odstavecseseznamem"/>
                    <w:numPr>
                      <w:ilvl w:val="0"/>
                      <w:numId w:val="25"/>
                    </w:numPr>
                    <w:spacing w:line="276" w:lineRule="auto"/>
                    <w:ind w:right="17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E53990">
                    <w:rPr>
                      <w:rFonts w:ascii="Calibri" w:hAnsi="Calibri" w:cs="Calibri"/>
                      <w:sz w:val="22"/>
                      <w:szCs w:val="22"/>
                    </w:rPr>
                    <w:t>se klient, po předchozím upozornění, i nadále chová k pracovníkovi Tyfloservisu způsobem, který pracovníka ohrožuje, snižuje jeho důstojnost nebo vytváří nepřátelské, ponižující či zneklidňující prostředí</w:t>
                  </w:r>
                </w:p>
                <w:p w14:paraId="2A069E20" w14:textId="77777777" w:rsidR="00B94464" w:rsidRPr="00E53990" w:rsidRDefault="00B94464" w:rsidP="00C462F6">
                  <w:pPr>
                    <w:pStyle w:val="Odstavecseseznamem"/>
                    <w:numPr>
                      <w:ilvl w:val="0"/>
                      <w:numId w:val="25"/>
                    </w:numPr>
                    <w:spacing w:line="276" w:lineRule="auto"/>
                    <w:ind w:right="17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E53990">
                    <w:rPr>
                      <w:rFonts w:ascii="Calibri" w:hAnsi="Calibri" w:cs="Calibri"/>
                      <w:sz w:val="22"/>
                      <w:szCs w:val="22"/>
                    </w:rPr>
                    <w:t>klient opakovaně nebo zásadně neplní závazky stanovené v Pravidlech poskytování služeb</w:t>
                  </w:r>
                </w:p>
                <w:p w14:paraId="5AECEF71" w14:textId="77777777" w:rsidR="00B94464" w:rsidRPr="00E53990" w:rsidRDefault="00B94464" w:rsidP="00C462F6">
                  <w:pPr>
                    <w:pStyle w:val="Odstavecseseznamem"/>
                    <w:numPr>
                      <w:ilvl w:val="0"/>
                      <w:numId w:val="25"/>
                    </w:numPr>
                    <w:spacing w:line="276" w:lineRule="auto"/>
                    <w:ind w:right="17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E53990">
                    <w:rPr>
                      <w:rFonts w:ascii="Calibri" w:hAnsi="Calibri" w:cs="Calibri"/>
                      <w:sz w:val="22"/>
                      <w:szCs w:val="22"/>
                    </w:rPr>
                    <w:t>služby nemohly být třikrát poskytnuty z důvodu, že se klient bez předchozí omluvy na setkání nedostavil, nebo se dostavil pod vlivem alkoholu, drog či jiných omamných látek</w:t>
                  </w:r>
                </w:p>
                <w:p w14:paraId="4EAA9645" w14:textId="77777777" w:rsidR="00B94464" w:rsidRPr="00E53990" w:rsidRDefault="00B94464" w:rsidP="00C462F6">
                  <w:pPr>
                    <w:pStyle w:val="Odstavecseseznamem"/>
                    <w:numPr>
                      <w:ilvl w:val="0"/>
                      <w:numId w:val="25"/>
                    </w:numPr>
                    <w:spacing w:line="276" w:lineRule="auto"/>
                    <w:ind w:right="17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E53990">
                    <w:rPr>
                      <w:rFonts w:ascii="Calibri" w:hAnsi="Calibri" w:cs="Calibri"/>
                      <w:sz w:val="22"/>
                      <w:szCs w:val="22"/>
                    </w:rPr>
                    <w:t>klient opakovaně ruší setkání</w:t>
                  </w:r>
                </w:p>
                <w:p w14:paraId="0153B534" w14:textId="77777777" w:rsidR="00B94464" w:rsidRPr="00E53990" w:rsidRDefault="00B94464" w:rsidP="00C462F6">
                  <w:pPr>
                    <w:pStyle w:val="Odstavecseseznamem"/>
                    <w:numPr>
                      <w:ilvl w:val="0"/>
                      <w:numId w:val="25"/>
                    </w:numPr>
                    <w:spacing w:line="276" w:lineRule="auto"/>
                    <w:ind w:right="17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E53990">
                    <w:rPr>
                      <w:rFonts w:ascii="Calibri" w:hAnsi="Calibri" w:cs="Calibri"/>
                      <w:sz w:val="22"/>
                      <w:szCs w:val="22"/>
                    </w:rPr>
                    <w:t>s klientem se opakovaně nedaří dohodnout datum poskytování služby</w:t>
                  </w:r>
                </w:p>
                <w:p w14:paraId="035B4118" w14:textId="77777777" w:rsidR="00B94464" w:rsidRPr="00E53990" w:rsidRDefault="00B94464" w:rsidP="00C462F6">
                  <w:pPr>
                    <w:pStyle w:val="Odstavecseseznamem"/>
                    <w:numPr>
                      <w:ilvl w:val="0"/>
                      <w:numId w:val="25"/>
                    </w:numPr>
                    <w:spacing w:line="276" w:lineRule="auto"/>
                    <w:ind w:right="17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E53990">
                    <w:rPr>
                      <w:rFonts w:ascii="Calibri" w:hAnsi="Calibri" w:cs="Calibri"/>
                      <w:sz w:val="22"/>
                      <w:szCs w:val="22"/>
                    </w:rPr>
                    <w:t>v případě mimořádné situace ve středisku, která neumožní nadále služby poskytovat</w:t>
                  </w:r>
                </w:p>
                <w:p w14:paraId="5EDCE7D8" w14:textId="77777777" w:rsidR="00B94464" w:rsidRPr="00057676" w:rsidRDefault="00B94464" w:rsidP="00C462F6">
                  <w:pPr>
                    <w:spacing w:before="120" w:after="120" w:line="276" w:lineRule="auto"/>
                    <w:ind w:left="170" w:right="170"/>
                    <w:outlineLvl w:val="0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D722E6">
                    <w:rPr>
                      <w:rFonts w:ascii="Calibri" w:hAnsi="Calibri" w:cs="Calibri"/>
                      <w:sz w:val="22"/>
                      <w:szCs w:val="22"/>
                    </w:rPr>
                    <w:t>Vypoví-li tuto smlouvu kterákoli smluvní strana, končí smluvní vztah založený touto smlouvou a</w:t>
                  </w:r>
                  <w:r w:rsidR="003F6B76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  <w:r w:rsidRPr="00D722E6">
                    <w:rPr>
                      <w:rFonts w:ascii="Calibri" w:hAnsi="Calibri" w:cs="Calibri"/>
                      <w:sz w:val="22"/>
                      <w:szCs w:val="22"/>
                    </w:rPr>
                    <w:t>jejími případnými dodatky dnem sdělení/doručení výpovědi, nebo dnem, který je ve výpovědi uveden.</w:t>
                  </w:r>
                </w:p>
              </w:tc>
            </w:tr>
            <w:tr w:rsidR="00B94464" w:rsidRPr="00781DD6" w14:paraId="2FDA337D" w14:textId="77777777" w:rsidTr="00CF1780">
              <w:trPr>
                <w:trHeight w:val="567"/>
              </w:trPr>
              <w:tc>
                <w:tcPr>
                  <w:tcW w:w="9246" w:type="dxa"/>
                  <w:tcBorders>
                    <w:top w:val="single" w:sz="4" w:space="0" w:color="auto"/>
                    <w:left w:val="nil"/>
                    <w:right w:val="nil"/>
                  </w:tcBorders>
                  <w:vAlign w:val="bottom"/>
                </w:tcPr>
                <w:p w14:paraId="20852B48" w14:textId="77777777" w:rsidR="00B94464" w:rsidRPr="00B94464" w:rsidRDefault="00B94464" w:rsidP="00B94464">
                  <w:pPr>
                    <w:spacing w:before="120" w:after="120" w:line="276" w:lineRule="auto"/>
                    <w:ind w:left="170"/>
                    <w:contextualSpacing/>
                    <w:outlineLvl w:val="0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Úhrady za služby</w:t>
                  </w:r>
                </w:p>
              </w:tc>
            </w:tr>
            <w:tr w:rsidR="00B94464" w:rsidRPr="00781DD6" w14:paraId="57FACAB8" w14:textId="77777777" w:rsidTr="00613A89">
              <w:tc>
                <w:tcPr>
                  <w:tcW w:w="9246" w:type="dxa"/>
                  <w:tcBorders>
                    <w:bottom w:val="single" w:sz="4" w:space="0" w:color="auto"/>
                  </w:tcBorders>
                </w:tcPr>
                <w:p w14:paraId="60F5FD14" w14:textId="77777777" w:rsidR="00B94464" w:rsidRPr="00057676" w:rsidRDefault="00B94464" w:rsidP="00B94464">
                  <w:pPr>
                    <w:spacing w:before="120" w:after="120" w:line="276" w:lineRule="auto"/>
                    <w:ind w:left="170"/>
                    <w:outlineLvl w:val="0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0E6FDD">
                    <w:rPr>
                      <w:rFonts w:ascii="Calibri" w:hAnsi="Calibri" w:cs="Calibri"/>
                      <w:sz w:val="22"/>
                      <w:szCs w:val="22"/>
                    </w:rPr>
                    <w:t>Služby jsou poskytovány bezplatně</w:t>
                  </w:r>
                </w:p>
              </w:tc>
            </w:tr>
            <w:tr w:rsidR="00613A89" w:rsidRPr="00781DD6" w14:paraId="3D7F845C" w14:textId="77777777" w:rsidTr="00613A89">
              <w:trPr>
                <w:trHeight w:val="567"/>
              </w:trPr>
              <w:tc>
                <w:tcPr>
                  <w:tcW w:w="924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799E0054" w14:textId="77777777" w:rsidR="00613A89" w:rsidRPr="007F5642" w:rsidRDefault="00613A89" w:rsidP="00B94464">
                  <w:pPr>
                    <w:spacing w:before="120" w:after="120" w:line="276" w:lineRule="auto"/>
                    <w:ind w:left="170"/>
                    <w:contextualSpacing/>
                    <w:outlineLvl w:val="0"/>
                    <w:rPr>
                      <w:rFonts w:cs="Arial"/>
                      <w:bCs/>
                    </w:rPr>
                  </w:pPr>
                </w:p>
              </w:tc>
            </w:tr>
            <w:tr w:rsidR="00B94464" w:rsidRPr="00781DD6" w14:paraId="6DCB747F" w14:textId="77777777" w:rsidTr="00613A89">
              <w:trPr>
                <w:trHeight w:val="567"/>
              </w:trPr>
              <w:tc>
                <w:tcPr>
                  <w:tcW w:w="9246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4B3FE89C" w14:textId="77777777" w:rsidR="00B94464" w:rsidRPr="00057676" w:rsidRDefault="00B94464" w:rsidP="00B94464">
                  <w:pPr>
                    <w:spacing w:before="120" w:after="120" w:line="276" w:lineRule="auto"/>
                    <w:ind w:left="170"/>
                    <w:contextualSpacing/>
                    <w:outlineLvl w:val="0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bookmarkStart w:id="0" w:name="_GoBack"/>
                  <w:bookmarkEnd w:id="0"/>
                  <w:r w:rsidRPr="007F5642">
                    <w:rPr>
                      <w:rFonts w:cs="Arial"/>
                      <w:bCs/>
                    </w:rPr>
                    <w:lastRenderedPageBreak/>
                    <w:t>Další doplňující informace</w:t>
                  </w:r>
                </w:p>
              </w:tc>
            </w:tr>
            <w:tr w:rsidR="00B94464" w:rsidRPr="00781DD6" w14:paraId="2B466340" w14:textId="77777777" w:rsidTr="00CF1780">
              <w:tc>
                <w:tcPr>
                  <w:tcW w:w="9246" w:type="dxa"/>
                  <w:tcBorders>
                    <w:bottom w:val="single" w:sz="4" w:space="0" w:color="auto"/>
                  </w:tcBorders>
                </w:tcPr>
                <w:p w14:paraId="31412572" w14:textId="77777777" w:rsidR="00B94464" w:rsidRPr="00E94B2D" w:rsidRDefault="00E94B2D" w:rsidP="00B94464">
                  <w:pPr>
                    <w:spacing w:before="120" w:after="120" w:line="276" w:lineRule="auto"/>
                    <w:ind w:left="170"/>
                    <w:outlineLvl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E94B2D">
                    <w:rPr>
                      <w:rFonts w:ascii="Calibri" w:hAnsi="Calibri" w:cs="Calibri"/>
                      <w:sz w:val="22"/>
                      <w:szCs w:val="22"/>
                    </w:rPr>
                    <w:t>Nejsou</w:t>
                  </w:r>
                </w:p>
              </w:tc>
            </w:tr>
            <w:tr w:rsidR="00B94464" w:rsidRPr="00781DD6" w14:paraId="15A5A88A" w14:textId="77777777" w:rsidTr="00CF1780">
              <w:trPr>
                <w:trHeight w:val="567"/>
              </w:trPr>
              <w:tc>
                <w:tcPr>
                  <w:tcW w:w="9246" w:type="dxa"/>
                  <w:tcBorders>
                    <w:top w:val="single" w:sz="4" w:space="0" w:color="auto"/>
                    <w:left w:val="nil"/>
                    <w:right w:val="nil"/>
                  </w:tcBorders>
                  <w:vAlign w:val="bottom"/>
                </w:tcPr>
                <w:p w14:paraId="465A6A1D" w14:textId="77777777" w:rsidR="00B94464" w:rsidRPr="00057676" w:rsidRDefault="00B94464" w:rsidP="00B94464">
                  <w:pPr>
                    <w:spacing w:before="120" w:after="120" w:line="276" w:lineRule="auto"/>
                    <w:ind w:left="170"/>
                    <w:contextualSpacing/>
                    <w:outlineLvl w:val="0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cs="Arial"/>
                      <w:bCs/>
                    </w:rPr>
                    <w:t>F</w:t>
                  </w:r>
                  <w:r w:rsidRPr="00A9626E">
                    <w:rPr>
                      <w:rFonts w:cs="Arial"/>
                      <w:bCs/>
                    </w:rPr>
                    <w:t>akultativní služby (jsou-li poskytovány)</w:t>
                  </w:r>
                </w:p>
              </w:tc>
            </w:tr>
            <w:tr w:rsidR="00B94464" w:rsidRPr="00781DD6" w14:paraId="0F44B187" w14:textId="77777777" w:rsidTr="00E94B2D">
              <w:tc>
                <w:tcPr>
                  <w:tcW w:w="9246" w:type="dxa"/>
                  <w:tcBorders>
                    <w:bottom w:val="single" w:sz="4" w:space="0" w:color="auto"/>
                  </w:tcBorders>
                </w:tcPr>
                <w:p w14:paraId="0F3F6CFC" w14:textId="77777777" w:rsidR="00B94464" w:rsidRPr="00057676" w:rsidRDefault="00B94464" w:rsidP="00D24308">
                  <w:pPr>
                    <w:spacing w:before="120" w:after="120" w:line="276" w:lineRule="auto"/>
                    <w:ind w:left="170"/>
                    <w:outlineLvl w:val="0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0E6FDD">
                    <w:rPr>
                      <w:rFonts w:ascii="Calibri" w:hAnsi="Calibri" w:cs="Calibri"/>
                      <w:sz w:val="22"/>
                      <w:szCs w:val="20"/>
                    </w:rPr>
                    <w:t>Nejsou poskytovány</w:t>
                  </w:r>
                </w:p>
              </w:tc>
            </w:tr>
            <w:tr w:rsidR="00B94464" w:rsidRPr="00781DD6" w14:paraId="277C60BF" w14:textId="77777777" w:rsidTr="00E94B2D">
              <w:trPr>
                <w:trHeight w:val="567"/>
              </w:trPr>
              <w:tc>
                <w:tcPr>
                  <w:tcW w:w="92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7F84DF6D" w14:textId="77777777" w:rsidR="00B94464" w:rsidRPr="00057676" w:rsidRDefault="00B94464" w:rsidP="00D24308">
                  <w:pPr>
                    <w:spacing w:before="120" w:after="120" w:line="276" w:lineRule="auto"/>
                    <w:ind w:left="170"/>
                    <w:contextualSpacing/>
                    <w:outlineLvl w:val="0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A9626E">
                    <w:rPr>
                      <w:rFonts w:cs="Arial"/>
                      <w:bCs/>
                    </w:rPr>
                    <w:t>Prostory, materiální a technické vybavení</w:t>
                  </w:r>
                </w:p>
              </w:tc>
            </w:tr>
            <w:tr w:rsidR="00B94464" w:rsidRPr="00781DD6" w14:paraId="0C1F7DF8" w14:textId="77777777" w:rsidTr="00CF1780">
              <w:tc>
                <w:tcPr>
                  <w:tcW w:w="9246" w:type="dxa"/>
                  <w:tcBorders>
                    <w:bottom w:val="single" w:sz="4" w:space="0" w:color="auto"/>
                  </w:tcBorders>
                </w:tcPr>
                <w:p w14:paraId="69983482" w14:textId="77777777" w:rsidR="00B94464" w:rsidRPr="001A78D3" w:rsidRDefault="00B94464" w:rsidP="00A03027">
                  <w:pPr>
                    <w:spacing w:before="120" w:after="120" w:line="276" w:lineRule="auto"/>
                    <w:ind w:left="170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1A78D3">
                    <w:rPr>
                      <w:rFonts w:ascii="Calibri" w:hAnsi="Calibri" w:cs="Arial"/>
                      <w:b/>
                      <w:sz w:val="22"/>
                      <w:szCs w:val="22"/>
                    </w:rPr>
                    <w:t>AMBULANTNÍ SLUŽBY</w:t>
                  </w:r>
                  <w:r w:rsidRPr="001A78D3">
                    <w:rPr>
                      <w:rFonts w:ascii="Calibri" w:hAnsi="Calibri" w:cs="Arial"/>
                      <w:sz w:val="22"/>
                      <w:szCs w:val="22"/>
                    </w:rPr>
                    <w:t xml:space="preserve"> </w:t>
                  </w:r>
                </w:p>
                <w:p w14:paraId="713F2F30" w14:textId="77777777" w:rsidR="00AD5057" w:rsidRDefault="00AD5057" w:rsidP="00AD5057">
                  <w:pPr>
                    <w:keepNext/>
                    <w:spacing w:line="23" w:lineRule="atLeast"/>
                    <w:ind w:left="171"/>
                    <w:outlineLvl w:val="0"/>
                    <w:rPr>
                      <w:rFonts w:ascii="Calibri" w:hAnsi="Calibri" w:cs="Arial"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sz w:val="22"/>
                      <w:szCs w:val="22"/>
                    </w:rPr>
                    <w:t>Tyfloservis, o.p.s., Krajské ambulantní středisko</w:t>
                  </w:r>
                </w:p>
                <w:p w14:paraId="4B7DF8F7" w14:textId="3A5DBA9B" w:rsidR="00B94464" w:rsidRDefault="00AD5057" w:rsidP="00AD5057">
                  <w:pPr>
                    <w:keepNext/>
                    <w:spacing w:line="23" w:lineRule="atLeast"/>
                    <w:ind w:left="171"/>
                    <w:outlineLvl w:val="0"/>
                    <w:rPr>
                      <w:rFonts w:ascii="Calibri" w:hAnsi="Calibri" w:cs="Arial"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sz w:val="22"/>
                      <w:szCs w:val="22"/>
                    </w:rPr>
                    <w:t>Adresa viz Kontakt – Krajská střediska</w:t>
                  </w:r>
                </w:p>
                <w:p w14:paraId="38CC907E" w14:textId="77777777" w:rsidR="00AD5057" w:rsidRPr="00312BEE" w:rsidRDefault="00AD5057" w:rsidP="00AD5057">
                  <w:pPr>
                    <w:keepNext/>
                    <w:spacing w:line="23" w:lineRule="atLeast"/>
                    <w:ind w:left="171"/>
                    <w:outlineLvl w:val="0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  <w:p w14:paraId="3AC4F50C" w14:textId="77777777" w:rsidR="00B94464" w:rsidRPr="00312BEE" w:rsidRDefault="00B94464" w:rsidP="00B94464">
                  <w:pPr>
                    <w:spacing w:before="120" w:after="120" w:line="276" w:lineRule="auto"/>
                    <w:ind w:left="170"/>
                    <w:contextualSpacing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312BEE">
                    <w:rPr>
                      <w:rFonts w:ascii="Calibri" w:hAnsi="Calibri" w:cs="Arial"/>
                      <w:sz w:val="22"/>
                      <w:szCs w:val="22"/>
                      <w:u w:val="single"/>
                    </w:rPr>
                    <w:t>Specifické úpravy pro osoby se zrakovým postižením</w:t>
                  </w:r>
                </w:p>
                <w:p w14:paraId="30F9949E" w14:textId="77777777" w:rsidR="00B94464" w:rsidRPr="00312BEE" w:rsidRDefault="00B94464" w:rsidP="00B94464">
                  <w:pPr>
                    <w:numPr>
                      <w:ilvl w:val="0"/>
                      <w:numId w:val="20"/>
                    </w:numPr>
                    <w:spacing w:line="276" w:lineRule="auto"/>
                    <w:ind w:left="884" w:hanging="357"/>
                    <w:contextualSpacing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312BEE">
                    <w:rPr>
                      <w:rFonts w:ascii="Calibri" w:hAnsi="Calibri" w:cs="Arial"/>
                      <w:sz w:val="22"/>
                      <w:szCs w:val="22"/>
                    </w:rPr>
                    <w:t>úpravy pro slabozraké s důrazem n</w:t>
                  </w:r>
                  <w:r>
                    <w:rPr>
                      <w:rFonts w:ascii="Calibri" w:hAnsi="Calibri" w:cs="Arial"/>
                      <w:sz w:val="22"/>
                      <w:szCs w:val="22"/>
                    </w:rPr>
                    <w:t>a světlo, kontrasty a velikost</w:t>
                  </w:r>
                </w:p>
                <w:p w14:paraId="71C74145" w14:textId="77777777" w:rsidR="00B94464" w:rsidRPr="00312BEE" w:rsidRDefault="00B94464" w:rsidP="00B94464">
                  <w:pPr>
                    <w:numPr>
                      <w:ilvl w:val="0"/>
                      <w:numId w:val="20"/>
                    </w:numPr>
                    <w:spacing w:line="276" w:lineRule="auto"/>
                    <w:contextualSpacing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312BEE">
                    <w:rPr>
                      <w:rFonts w:ascii="Calibri" w:hAnsi="Calibri" w:cs="Arial"/>
                      <w:sz w:val="22"/>
                      <w:szCs w:val="22"/>
                    </w:rPr>
                    <w:t>dále úpravy pro nevidomé s důrazem na hmatové a sluchové vnímání</w:t>
                  </w:r>
                </w:p>
                <w:p w14:paraId="041FE609" w14:textId="77777777" w:rsidR="00B94464" w:rsidRPr="00312BEE" w:rsidRDefault="00B94464" w:rsidP="00B94464">
                  <w:pPr>
                    <w:spacing w:before="120" w:after="120" w:line="276" w:lineRule="auto"/>
                    <w:ind w:left="170"/>
                    <w:contextualSpacing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312BEE">
                    <w:rPr>
                      <w:rFonts w:ascii="Calibri" w:hAnsi="Calibri" w:cs="Arial"/>
                      <w:sz w:val="22"/>
                      <w:szCs w:val="22"/>
                      <w:u w:val="single"/>
                    </w:rPr>
                    <w:t>Specifické materiální vybavení střediska</w:t>
                  </w:r>
                </w:p>
                <w:p w14:paraId="56C8A562" w14:textId="77777777" w:rsidR="00B94464" w:rsidRPr="00312BEE" w:rsidRDefault="00B94464" w:rsidP="00B94464">
                  <w:pPr>
                    <w:numPr>
                      <w:ilvl w:val="0"/>
                      <w:numId w:val="24"/>
                    </w:numPr>
                    <w:spacing w:before="120" w:after="120" w:line="276" w:lineRule="auto"/>
                    <w:contextualSpacing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312BEE">
                    <w:rPr>
                      <w:rFonts w:ascii="Calibri" w:hAnsi="Calibri" w:cs="Arial"/>
                      <w:sz w:val="22"/>
                      <w:szCs w:val="22"/>
                    </w:rPr>
                    <w:t xml:space="preserve">speciální rehabilitační a kompenzační pomůcky </w:t>
                  </w:r>
                </w:p>
                <w:p w14:paraId="6A7D90B1" w14:textId="77777777" w:rsidR="00B94464" w:rsidRPr="00312BEE" w:rsidRDefault="00B94464" w:rsidP="00B94464">
                  <w:pPr>
                    <w:numPr>
                      <w:ilvl w:val="1"/>
                      <w:numId w:val="22"/>
                    </w:numPr>
                    <w:spacing w:line="276" w:lineRule="auto"/>
                    <w:ind w:left="1434" w:hanging="357"/>
                    <w:contextualSpacing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312BEE">
                    <w:rPr>
                      <w:rFonts w:ascii="Calibri" w:hAnsi="Calibri" w:cs="Arial"/>
                      <w:sz w:val="22"/>
                      <w:szCs w:val="22"/>
                    </w:rPr>
                    <w:t>pro dom</w:t>
                  </w:r>
                  <w:r>
                    <w:rPr>
                      <w:rFonts w:ascii="Calibri" w:hAnsi="Calibri" w:cs="Arial"/>
                      <w:sz w:val="22"/>
                      <w:szCs w:val="22"/>
                    </w:rPr>
                    <w:t>ácnost a sebeobsluhu</w:t>
                  </w:r>
                </w:p>
                <w:p w14:paraId="6E24CC4F" w14:textId="77777777" w:rsidR="00B94464" w:rsidRPr="00312BEE" w:rsidRDefault="00B94464" w:rsidP="00B94464">
                  <w:pPr>
                    <w:numPr>
                      <w:ilvl w:val="1"/>
                      <w:numId w:val="22"/>
                    </w:numPr>
                    <w:spacing w:line="276" w:lineRule="auto"/>
                    <w:ind w:left="1434" w:hanging="357"/>
                    <w:contextualSpacing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312BEE">
                    <w:rPr>
                      <w:rFonts w:ascii="Calibri" w:hAnsi="Calibri" w:cs="Arial"/>
                      <w:sz w:val="22"/>
                      <w:szCs w:val="22"/>
                    </w:rPr>
                    <w:t>pr</w:t>
                  </w:r>
                  <w:r>
                    <w:rPr>
                      <w:rFonts w:ascii="Calibri" w:hAnsi="Calibri" w:cs="Arial"/>
                      <w:sz w:val="22"/>
                      <w:szCs w:val="22"/>
                    </w:rPr>
                    <w:t>o překonání informační bariéry</w:t>
                  </w:r>
                </w:p>
                <w:p w14:paraId="14BEF620" w14:textId="77777777" w:rsidR="00B94464" w:rsidRPr="00312BEE" w:rsidRDefault="00B94464" w:rsidP="00B94464">
                  <w:pPr>
                    <w:numPr>
                      <w:ilvl w:val="1"/>
                      <w:numId w:val="22"/>
                    </w:numPr>
                    <w:spacing w:line="276" w:lineRule="auto"/>
                    <w:ind w:left="1434" w:hanging="357"/>
                    <w:contextualSpacing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312BEE">
                    <w:rPr>
                      <w:rFonts w:ascii="Calibri" w:hAnsi="Calibri" w:cs="Arial"/>
                      <w:sz w:val="22"/>
                      <w:szCs w:val="22"/>
                    </w:rPr>
                    <w:t>pro prostorovo</w:t>
                  </w:r>
                  <w:r>
                    <w:rPr>
                      <w:rFonts w:ascii="Calibri" w:hAnsi="Calibri" w:cs="Arial"/>
                      <w:sz w:val="22"/>
                      <w:szCs w:val="22"/>
                    </w:rPr>
                    <w:t>u orientaci a samostatný pohyb</w:t>
                  </w:r>
                </w:p>
                <w:p w14:paraId="7CF4F42D" w14:textId="77777777" w:rsidR="00B94464" w:rsidRPr="00312BEE" w:rsidRDefault="00B94464" w:rsidP="00B94464">
                  <w:pPr>
                    <w:numPr>
                      <w:ilvl w:val="0"/>
                      <w:numId w:val="24"/>
                    </w:numPr>
                    <w:spacing w:before="120" w:after="120" w:line="276" w:lineRule="auto"/>
                    <w:contextualSpacing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312BEE">
                    <w:rPr>
                      <w:rFonts w:ascii="Calibri" w:hAnsi="Calibri" w:cs="Arial"/>
                      <w:sz w:val="22"/>
                      <w:szCs w:val="22"/>
                    </w:rPr>
                    <w:t>speciální elektronické pomůcky i optické pomůcky</w:t>
                  </w:r>
                </w:p>
                <w:p w14:paraId="5C485849" w14:textId="77777777" w:rsidR="00B94464" w:rsidRPr="00312BEE" w:rsidRDefault="00B94464" w:rsidP="00B94464">
                  <w:pPr>
                    <w:spacing w:before="120" w:after="120" w:line="276" w:lineRule="auto"/>
                    <w:ind w:left="170"/>
                    <w:contextualSpacing/>
                    <w:outlineLvl w:val="0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312BEE">
                    <w:rPr>
                      <w:rFonts w:ascii="Calibri" w:hAnsi="Calibri" w:cs="Arial"/>
                      <w:sz w:val="22"/>
                      <w:szCs w:val="22"/>
                      <w:u w:val="single"/>
                    </w:rPr>
                    <w:t>Specifické prostorové vybavení střediska</w:t>
                  </w:r>
                </w:p>
                <w:p w14:paraId="5E6FBEC3" w14:textId="77777777" w:rsidR="00B94464" w:rsidRPr="00312BEE" w:rsidRDefault="00B94464" w:rsidP="007B65DA">
                  <w:pPr>
                    <w:numPr>
                      <w:ilvl w:val="0"/>
                      <w:numId w:val="23"/>
                    </w:numPr>
                    <w:spacing w:before="120" w:after="120" w:line="276" w:lineRule="auto"/>
                    <w:ind w:left="884" w:hanging="357"/>
                    <w:outlineLvl w:val="0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312BEE">
                    <w:rPr>
                      <w:rFonts w:ascii="Calibri" w:hAnsi="Calibri" w:cs="Arial"/>
                      <w:sz w:val="22"/>
                      <w:szCs w:val="22"/>
                    </w:rPr>
                    <w:t xml:space="preserve">zkušebna pomůcek, </w:t>
                  </w:r>
                  <w:r>
                    <w:rPr>
                      <w:rFonts w:ascii="Calibri" w:hAnsi="Calibri" w:cs="Arial"/>
                      <w:sz w:val="22"/>
                      <w:szCs w:val="22"/>
                    </w:rPr>
                    <w:t>cvičná kuchyň</w:t>
                  </w:r>
                </w:p>
                <w:p w14:paraId="7FF61B4C" w14:textId="77777777" w:rsidR="00B94464" w:rsidRPr="001A78D3" w:rsidRDefault="00B94464" w:rsidP="00A03027">
                  <w:pPr>
                    <w:spacing w:before="120" w:after="120" w:line="276" w:lineRule="auto"/>
                    <w:ind w:left="170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312BEE">
                    <w:rPr>
                      <w:rFonts w:ascii="Calibri" w:hAnsi="Calibri" w:cs="Arial"/>
                      <w:b/>
                      <w:sz w:val="22"/>
                      <w:szCs w:val="22"/>
                    </w:rPr>
                    <w:t>TERÉNNÍ SLUŽBY</w:t>
                  </w:r>
                  <w:r w:rsidRPr="001A78D3">
                    <w:rPr>
                      <w:rFonts w:ascii="Calibri" w:hAnsi="Calibri" w:cs="Arial"/>
                      <w:sz w:val="22"/>
                      <w:szCs w:val="22"/>
                    </w:rPr>
                    <w:t xml:space="preserve"> </w:t>
                  </w:r>
                </w:p>
                <w:p w14:paraId="1F82385C" w14:textId="77777777" w:rsidR="00735410" w:rsidRPr="00735410" w:rsidRDefault="00B94464" w:rsidP="00735410">
                  <w:pPr>
                    <w:numPr>
                      <w:ilvl w:val="0"/>
                      <w:numId w:val="23"/>
                    </w:numPr>
                    <w:spacing w:line="276" w:lineRule="auto"/>
                    <w:ind w:left="884" w:hanging="357"/>
                    <w:contextualSpacing/>
                    <w:outlineLvl w:val="0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A78D3">
                    <w:rPr>
                      <w:rFonts w:ascii="Calibri" w:hAnsi="Calibri" w:cs="Arial"/>
                      <w:sz w:val="22"/>
                      <w:szCs w:val="22"/>
                    </w:rPr>
                    <w:t xml:space="preserve">dojíždění za klienty služebním vozem nebo </w:t>
                  </w:r>
                  <w:r>
                    <w:rPr>
                      <w:rFonts w:ascii="Calibri" w:hAnsi="Calibri" w:cs="Arial"/>
                      <w:sz w:val="22"/>
                      <w:szCs w:val="22"/>
                    </w:rPr>
                    <w:t>hromadnou dopravou</w:t>
                  </w:r>
                </w:p>
                <w:p w14:paraId="61B8DDBD" w14:textId="77777777" w:rsidR="00B94464" w:rsidRPr="00057676" w:rsidRDefault="00B94464" w:rsidP="007B65DA">
                  <w:pPr>
                    <w:numPr>
                      <w:ilvl w:val="0"/>
                      <w:numId w:val="23"/>
                    </w:numPr>
                    <w:spacing w:after="120" w:line="276" w:lineRule="auto"/>
                    <w:ind w:left="884" w:hanging="357"/>
                    <w:outlineLvl w:val="0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A78D3">
                    <w:rPr>
                      <w:rFonts w:ascii="Calibri" w:hAnsi="Calibri" w:cs="Arial"/>
                      <w:sz w:val="22"/>
                      <w:szCs w:val="22"/>
                    </w:rPr>
                    <w:t>služby jsou poskytovány v místě bydliště klienta, nebo jinde dle vzájemné dohody</w:t>
                  </w:r>
                </w:p>
              </w:tc>
            </w:tr>
            <w:tr w:rsidR="00B94464" w:rsidRPr="00781DD6" w14:paraId="6BDC0C04" w14:textId="77777777" w:rsidTr="00CF1780">
              <w:tc>
                <w:tcPr>
                  <w:tcW w:w="924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F30528F" w14:textId="77777777" w:rsidR="00B94464" w:rsidRPr="00057676" w:rsidRDefault="00B94464" w:rsidP="00D24308">
                  <w:pPr>
                    <w:spacing w:before="120" w:after="120" w:line="276" w:lineRule="auto"/>
                    <w:ind w:left="170"/>
                    <w:contextualSpacing/>
                    <w:outlineLvl w:val="0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</w:tc>
            </w:tr>
            <w:tr w:rsidR="00B94464" w:rsidRPr="00781DD6" w14:paraId="0B48CCF9" w14:textId="77777777" w:rsidTr="00CF1780">
              <w:tc>
                <w:tcPr>
                  <w:tcW w:w="92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C5EE03" w14:textId="449C8470" w:rsidR="00B94464" w:rsidRPr="00B94464" w:rsidRDefault="00B94464" w:rsidP="0059081B">
                  <w:pPr>
                    <w:spacing w:line="276" w:lineRule="auto"/>
                    <w:outlineLvl w:val="0"/>
                    <w:rPr>
                      <w:rFonts w:cs="Arial"/>
                      <w:bCs/>
                      <w:sz w:val="20"/>
                      <w:szCs w:val="20"/>
                    </w:rPr>
                  </w:pPr>
                  <w:bookmarkStart w:id="1" w:name="_Hlk192574490"/>
                  <w:r w:rsidRPr="0026491C">
                    <w:rPr>
                      <w:rFonts w:cs="Arial"/>
                      <w:bCs/>
                      <w:sz w:val="20"/>
                      <w:szCs w:val="20"/>
                    </w:rPr>
                    <w:t>Dne:</w:t>
                  </w:r>
                  <w:r>
                    <w:rPr>
                      <w:rFonts w:cs="Arial"/>
                      <w:bCs/>
                      <w:sz w:val="20"/>
                      <w:szCs w:val="20"/>
                    </w:rPr>
                    <w:tab/>
                  </w:r>
                  <w:r>
                    <w:rPr>
                      <w:rFonts w:cs="Arial"/>
                      <w:bCs/>
                      <w:sz w:val="20"/>
                      <w:szCs w:val="20"/>
                    </w:rPr>
                    <w:tab/>
                  </w:r>
                  <w:r w:rsidRPr="004252CB">
                    <w:rPr>
                      <w:rFonts w:cs="Arial"/>
                      <w:bCs/>
                      <w:sz w:val="20"/>
                      <w:szCs w:val="20"/>
                    </w:rPr>
                    <w:t>aktualizace k 1. 3. 2025</w:t>
                  </w:r>
                  <w:bookmarkEnd w:id="1"/>
                </w:p>
              </w:tc>
            </w:tr>
            <w:tr w:rsidR="00B94464" w:rsidRPr="00781DD6" w14:paraId="384F9CF6" w14:textId="77777777" w:rsidTr="00CF1780">
              <w:tc>
                <w:tcPr>
                  <w:tcW w:w="92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EC24E2" w14:textId="77777777" w:rsidR="00B94464" w:rsidRPr="00B94464" w:rsidRDefault="00B94464" w:rsidP="0059081B">
                  <w:pPr>
                    <w:spacing w:line="276" w:lineRule="auto"/>
                    <w:outlineLvl w:val="0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26491C">
                    <w:rPr>
                      <w:rFonts w:cs="Arial"/>
                      <w:bCs/>
                      <w:sz w:val="20"/>
                      <w:szCs w:val="20"/>
                    </w:rPr>
                    <w:t>Zpracoval</w:t>
                  </w:r>
                  <w:r>
                    <w:rPr>
                      <w:rFonts w:cs="Arial"/>
                      <w:bCs/>
                      <w:sz w:val="20"/>
                      <w:szCs w:val="20"/>
                    </w:rPr>
                    <w:t>a</w:t>
                  </w:r>
                  <w:r w:rsidRPr="0026491C">
                    <w:rPr>
                      <w:rFonts w:cs="Arial"/>
                      <w:bCs/>
                      <w:sz w:val="20"/>
                      <w:szCs w:val="20"/>
                    </w:rPr>
                    <w:t>:</w:t>
                  </w:r>
                  <w:r>
                    <w:rPr>
                      <w:rFonts w:cs="Arial"/>
                      <w:bCs/>
                      <w:sz w:val="20"/>
                      <w:szCs w:val="20"/>
                    </w:rPr>
                    <w:tab/>
                    <w:t>Mgr. Iveta Langrová</w:t>
                  </w:r>
                </w:p>
              </w:tc>
            </w:tr>
          </w:tbl>
          <w:p w14:paraId="61455F50" w14:textId="77777777" w:rsidR="00B94464" w:rsidRPr="007F5642" w:rsidRDefault="00B94464" w:rsidP="00D24308">
            <w:pPr>
              <w:spacing w:before="120" w:after="120" w:line="276" w:lineRule="auto"/>
              <w:contextualSpacing/>
              <w:outlineLvl w:val="0"/>
              <w:rPr>
                <w:rFonts w:cs="Arial"/>
                <w:sz w:val="20"/>
                <w:szCs w:val="20"/>
              </w:rPr>
            </w:pPr>
          </w:p>
        </w:tc>
      </w:tr>
    </w:tbl>
    <w:p w14:paraId="1A3D8879" w14:textId="77777777" w:rsidR="00B94464" w:rsidRDefault="00B94464"/>
    <w:sectPr w:rsidR="00B94464" w:rsidSect="00F9640B">
      <w:footerReference w:type="default" r:id="rId13"/>
      <w:headerReference w:type="first" r:id="rId14"/>
      <w:pgSz w:w="11906" w:h="16838"/>
      <w:pgMar w:top="1418" w:right="1134" w:bottom="1134" w:left="1134" w:header="709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DA379" w14:textId="77777777" w:rsidR="003D183E" w:rsidRDefault="003D183E" w:rsidP="00B94464">
      <w:r>
        <w:separator/>
      </w:r>
    </w:p>
  </w:endnote>
  <w:endnote w:type="continuationSeparator" w:id="0">
    <w:p w14:paraId="0E994428" w14:textId="77777777" w:rsidR="003D183E" w:rsidRDefault="003D183E" w:rsidP="00B94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3539953"/>
      <w:docPartObj>
        <w:docPartGallery w:val="Page Numbers (Bottom of Page)"/>
        <w:docPartUnique/>
      </w:docPartObj>
    </w:sdtPr>
    <w:sdtContent>
      <w:p w14:paraId="34BD0EE0" w14:textId="70A5405C" w:rsidR="00C635DA" w:rsidRDefault="00C635D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/9</w:t>
        </w:r>
      </w:p>
    </w:sdtContent>
  </w:sdt>
  <w:p w14:paraId="57AABA73" w14:textId="77777777" w:rsidR="00C635DA" w:rsidRDefault="00C635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F3F3CD" w14:textId="77777777" w:rsidR="003D183E" w:rsidRDefault="003D183E" w:rsidP="00B94464">
      <w:r>
        <w:separator/>
      </w:r>
    </w:p>
  </w:footnote>
  <w:footnote w:type="continuationSeparator" w:id="0">
    <w:p w14:paraId="592AC800" w14:textId="77777777" w:rsidR="003D183E" w:rsidRDefault="003D183E" w:rsidP="00B94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A326D" w14:textId="77777777" w:rsidR="00E53990" w:rsidRDefault="00E53990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1A29544" wp14:editId="5544F1D9">
          <wp:simplePos x="0" y="0"/>
          <wp:positionH relativeFrom="page">
            <wp:posOffset>-15240</wp:posOffset>
          </wp:positionH>
          <wp:positionV relativeFrom="page">
            <wp:posOffset>-15240</wp:posOffset>
          </wp:positionV>
          <wp:extent cx="7579995" cy="10716260"/>
          <wp:effectExtent l="0" t="0" r="1905" b="889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9995" cy="1071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52986"/>
    <w:multiLevelType w:val="hybridMultilevel"/>
    <w:tmpl w:val="4ECA277E"/>
    <w:lvl w:ilvl="0" w:tplc="0405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" w15:restartNumberingAfterBreak="0">
    <w:nsid w:val="07063142"/>
    <w:multiLevelType w:val="hybridMultilevel"/>
    <w:tmpl w:val="4A94914C"/>
    <w:lvl w:ilvl="0" w:tplc="0405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2" w15:restartNumberingAfterBreak="0">
    <w:nsid w:val="08E60CAE"/>
    <w:multiLevelType w:val="hybridMultilevel"/>
    <w:tmpl w:val="4E74281C"/>
    <w:lvl w:ilvl="0" w:tplc="0405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3" w15:restartNumberingAfterBreak="0">
    <w:nsid w:val="0AA62D53"/>
    <w:multiLevelType w:val="hybridMultilevel"/>
    <w:tmpl w:val="D862ADF4"/>
    <w:lvl w:ilvl="0" w:tplc="040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" w15:restartNumberingAfterBreak="0">
    <w:nsid w:val="0C7F11A4"/>
    <w:multiLevelType w:val="hybridMultilevel"/>
    <w:tmpl w:val="ED22EC2C"/>
    <w:lvl w:ilvl="0" w:tplc="0405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5" w15:restartNumberingAfterBreak="0">
    <w:nsid w:val="16FE40BA"/>
    <w:multiLevelType w:val="hybridMultilevel"/>
    <w:tmpl w:val="B05683BE"/>
    <w:lvl w:ilvl="0" w:tplc="0405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6" w15:restartNumberingAfterBreak="0">
    <w:nsid w:val="22524B58"/>
    <w:multiLevelType w:val="hybridMultilevel"/>
    <w:tmpl w:val="5AE2080A"/>
    <w:lvl w:ilvl="0" w:tplc="040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7" w15:restartNumberingAfterBreak="0">
    <w:nsid w:val="26CD4FB4"/>
    <w:multiLevelType w:val="hybridMultilevel"/>
    <w:tmpl w:val="D8281F8A"/>
    <w:lvl w:ilvl="0" w:tplc="0405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8" w15:restartNumberingAfterBreak="0">
    <w:nsid w:val="27F10E03"/>
    <w:multiLevelType w:val="hybridMultilevel"/>
    <w:tmpl w:val="711E0060"/>
    <w:lvl w:ilvl="0" w:tplc="0405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9" w15:restartNumberingAfterBreak="0">
    <w:nsid w:val="283244A0"/>
    <w:multiLevelType w:val="hybridMultilevel"/>
    <w:tmpl w:val="DCBA8B28"/>
    <w:lvl w:ilvl="0" w:tplc="0405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10" w15:restartNumberingAfterBreak="0">
    <w:nsid w:val="31030861"/>
    <w:multiLevelType w:val="hybridMultilevel"/>
    <w:tmpl w:val="3842C096"/>
    <w:lvl w:ilvl="0" w:tplc="040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1" w15:restartNumberingAfterBreak="0">
    <w:nsid w:val="31EB4C42"/>
    <w:multiLevelType w:val="hybridMultilevel"/>
    <w:tmpl w:val="6C521F12"/>
    <w:lvl w:ilvl="0" w:tplc="0405000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12" w15:restartNumberingAfterBreak="0">
    <w:nsid w:val="322B4AF4"/>
    <w:multiLevelType w:val="hybridMultilevel"/>
    <w:tmpl w:val="901A9B12"/>
    <w:lvl w:ilvl="0" w:tplc="0405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3" w15:restartNumberingAfterBreak="0">
    <w:nsid w:val="366C17E8"/>
    <w:multiLevelType w:val="hybridMultilevel"/>
    <w:tmpl w:val="ADBCAC2C"/>
    <w:lvl w:ilvl="0" w:tplc="0405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14" w15:restartNumberingAfterBreak="0">
    <w:nsid w:val="3DEF4273"/>
    <w:multiLevelType w:val="hybridMultilevel"/>
    <w:tmpl w:val="F73C7E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C332F"/>
    <w:multiLevelType w:val="hybridMultilevel"/>
    <w:tmpl w:val="97BEDEC4"/>
    <w:lvl w:ilvl="0" w:tplc="0405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16" w15:restartNumberingAfterBreak="0">
    <w:nsid w:val="41F91DBD"/>
    <w:multiLevelType w:val="hybridMultilevel"/>
    <w:tmpl w:val="A7666492"/>
    <w:lvl w:ilvl="0" w:tplc="040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7" w15:restartNumberingAfterBreak="0">
    <w:nsid w:val="42AC00A8"/>
    <w:multiLevelType w:val="hybridMultilevel"/>
    <w:tmpl w:val="94087B0C"/>
    <w:lvl w:ilvl="0" w:tplc="040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8" w15:restartNumberingAfterBreak="0">
    <w:nsid w:val="45B50180"/>
    <w:multiLevelType w:val="hybridMultilevel"/>
    <w:tmpl w:val="94FC1134"/>
    <w:lvl w:ilvl="0" w:tplc="040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9" w15:restartNumberingAfterBreak="0">
    <w:nsid w:val="4D76621C"/>
    <w:multiLevelType w:val="hybridMultilevel"/>
    <w:tmpl w:val="794CC8B2"/>
    <w:lvl w:ilvl="0" w:tplc="0405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20" w15:restartNumberingAfterBreak="0">
    <w:nsid w:val="501A3B5B"/>
    <w:multiLevelType w:val="hybridMultilevel"/>
    <w:tmpl w:val="7DE8D1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094423"/>
    <w:multiLevelType w:val="hybridMultilevel"/>
    <w:tmpl w:val="7102E746"/>
    <w:lvl w:ilvl="0" w:tplc="0405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22" w15:restartNumberingAfterBreak="0">
    <w:nsid w:val="67777E64"/>
    <w:multiLevelType w:val="hybridMultilevel"/>
    <w:tmpl w:val="08727F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B9485A"/>
    <w:multiLevelType w:val="hybridMultilevel"/>
    <w:tmpl w:val="6E029E96"/>
    <w:lvl w:ilvl="0" w:tplc="040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4" w15:restartNumberingAfterBreak="0">
    <w:nsid w:val="6A627FA1"/>
    <w:multiLevelType w:val="hybridMultilevel"/>
    <w:tmpl w:val="48D81AEA"/>
    <w:lvl w:ilvl="0" w:tplc="0405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25" w15:restartNumberingAfterBreak="0">
    <w:nsid w:val="6C9D1FB7"/>
    <w:multiLevelType w:val="hybridMultilevel"/>
    <w:tmpl w:val="CA0845B6"/>
    <w:lvl w:ilvl="0" w:tplc="0405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26" w15:restartNumberingAfterBreak="0">
    <w:nsid w:val="6D9A0337"/>
    <w:multiLevelType w:val="hybridMultilevel"/>
    <w:tmpl w:val="0308B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7A70F6"/>
    <w:multiLevelType w:val="hybridMultilevel"/>
    <w:tmpl w:val="A9661A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621CB"/>
    <w:multiLevelType w:val="hybridMultilevel"/>
    <w:tmpl w:val="953CB0CC"/>
    <w:lvl w:ilvl="0" w:tplc="040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9" w15:restartNumberingAfterBreak="0">
    <w:nsid w:val="75CA0ABE"/>
    <w:multiLevelType w:val="hybridMultilevel"/>
    <w:tmpl w:val="A9B86D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AB24C7"/>
    <w:multiLevelType w:val="hybridMultilevel"/>
    <w:tmpl w:val="1DF0E790"/>
    <w:lvl w:ilvl="0" w:tplc="0405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4"/>
  </w:num>
  <w:num w:numId="4">
    <w:abstractNumId w:val="1"/>
  </w:num>
  <w:num w:numId="5">
    <w:abstractNumId w:val="9"/>
  </w:num>
  <w:num w:numId="6">
    <w:abstractNumId w:val="6"/>
  </w:num>
  <w:num w:numId="7">
    <w:abstractNumId w:val="22"/>
  </w:num>
  <w:num w:numId="8">
    <w:abstractNumId w:val="25"/>
  </w:num>
  <w:num w:numId="9">
    <w:abstractNumId w:val="13"/>
  </w:num>
  <w:num w:numId="10">
    <w:abstractNumId w:val="20"/>
  </w:num>
  <w:num w:numId="11">
    <w:abstractNumId w:val="2"/>
  </w:num>
  <w:num w:numId="12">
    <w:abstractNumId w:val="7"/>
  </w:num>
  <w:num w:numId="13">
    <w:abstractNumId w:val="24"/>
  </w:num>
  <w:num w:numId="14">
    <w:abstractNumId w:val="15"/>
  </w:num>
  <w:num w:numId="15">
    <w:abstractNumId w:val="27"/>
  </w:num>
  <w:num w:numId="16">
    <w:abstractNumId w:val="26"/>
  </w:num>
  <w:num w:numId="17">
    <w:abstractNumId w:val="14"/>
  </w:num>
  <w:num w:numId="18">
    <w:abstractNumId w:val="30"/>
  </w:num>
  <w:num w:numId="19">
    <w:abstractNumId w:val="11"/>
  </w:num>
  <w:num w:numId="20">
    <w:abstractNumId w:val="10"/>
  </w:num>
  <w:num w:numId="21">
    <w:abstractNumId w:val="3"/>
  </w:num>
  <w:num w:numId="22">
    <w:abstractNumId w:val="29"/>
  </w:num>
  <w:num w:numId="23">
    <w:abstractNumId w:val="28"/>
  </w:num>
  <w:num w:numId="24">
    <w:abstractNumId w:val="23"/>
  </w:num>
  <w:num w:numId="25">
    <w:abstractNumId w:val="18"/>
  </w:num>
  <w:num w:numId="26">
    <w:abstractNumId w:val="17"/>
  </w:num>
  <w:num w:numId="27">
    <w:abstractNumId w:val="12"/>
  </w:num>
  <w:num w:numId="28">
    <w:abstractNumId w:val="0"/>
  </w:num>
  <w:num w:numId="29">
    <w:abstractNumId w:val="8"/>
  </w:num>
  <w:num w:numId="30">
    <w:abstractNumId w:val="19"/>
  </w:num>
  <w:num w:numId="31">
    <w:abstractNumId w:val="21"/>
  </w:num>
  <w:num w:numId="32">
    <w:abstractNumId w:val="10"/>
  </w:num>
  <w:num w:numId="33">
    <w:abstractNumId w:val="23"/>
  </w:num>
  <w:num w:numId="34">
    <w:abstractNumId w:val="29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464"/>
    <w:rsid w:val="000013AD"/>
    <w:rsid w:val="00027564"/>
    <w:rsid w:val="00032ACA"/>
    <w:rsid w:val="000B0F95"/>
    <w:rsid w:val="000B70AA"/>
    <w:rsid w:val="001335F0"/>
    <w:rsid w:val="0017221C"/>
    <w:rsid w:val="001E0B44"/>
    <w:rsid w:val="001E4666"/>
    <w:rsid w:val="002025D1"/>
    <w:rsid w:val="00211493"/>
    <w:rsid w:val="00215252"/>
    <w:rsid w:val="00260FA1"/>
    <w:rsid w:val="00264764"/>
    <w:rsid w:val="00286D6D"/>
    <w:rsid w:val="002A26CE"/>
    <w:rsid w:val="002B53E5"/>
    <w:rsid w:val="002D7C57"/>
    <w:rsid w:val="002E1826"/>
    <w:rsid w:val="002F1A2E"/>
    <w:rsid w:val="00324696"/>
    <w:rsid w:val="00345F5A"/>
    <w:rsid w:val="00352D74"/>
    <w:rsid w:val="003D183E"/>
    <w:rsid w:val="003F6B76"/>
    <w:rsid w:val="00435CC7"/>
    <w:rsid w:val="00453CC5"/>
    <w:rsid w:val="004824E5"/>
    <w:rsid w:val="0048289C"/>
    <w:rsid w:val="00484774"/>
    <w:rsid w:val="004C552F"/>
    <w:rsid w:val="005069B2"/>
    <w:rsid w:val="00524325"/>
    <w:rsid w:val="0059081B"/>
    <w:rsid w:val="00613A89"/>
    <w:rsid w:val="006A1150"/>
    <w:rsid w:val="006A1DB7"/>
    <w:rsid w:val="006A3993"/>
    <w:rsid w:val="0071112F"/>
    <w:rsid w:val="00735410"/>
    <w:rsid w:val="0079270B"/>
    <w:rsid w:val="007A6CA7"/>
    <w:rsid w:val="007B65DA"/>
    <w:rsid w:val="007D552C"/>
    <w:rsid w:val="007D6D08"/>
    <w:rsid w:val="007E0371"/>
    <w:rsid w:val="007E5212"/>
    <w:rsid w:val="007F0090"/>
    <w:rsid w:val="008132C2"/>
    <w:rsid w:val="008508FA"/>
    <w:rsid w:val="008B0161"/>
    <w:rsid w:val="008C5E73"/>
    <w:rsid w:val="008E144B"/>
    <w:rsid w:val="008F7BE2"/>
    <w:rsid w:val="00921D34"/>
    <w:rsid w:val="00947A79"/>
    <w:rsid w:val="00967FB6"/>
    <w:rsid w:val="00996879"/>
    <w:rsid w:val="009A0F98"/>
    <w:rsid w:val="009B488B"/>
    <w:rsid w:val="009C505E"/>
    <w:rsid w:val="009E3792"/>
    <w:rsid w:val="00A004DD"/>
    <w:rsid w:val="00A03027"/>
    <w:rsid w:val="00A038D9"/>
    <w:rsid w:val="00A44F45"/>
    <w:rsid w:val="00A83BAE"/>
    <w:rsid w:val="00AA5A50"/>
    <w:rsid w:val="00AC27B9"/>
    <w:rsid w:val="00AD1A8E"/>
    <w:rsid w:val="00AD3A23"/>
    <w:rsid w:val="00AD5057"/>
    <w:rsid w:val="00AF10BD"/>
    <w:rsid w:val="00B17BEE"/>
    <w:rsid w:val="00B438DF"/>
    <w:rsid w:val="00B92DE6"/>
    <w:rsid w:val="00B94464"/>
    <w:rsid w:val="00C374CE"/>
    <w:rsid w:val="00C452C7"/>
    <w:rsid w:val="00C462F6"/>
    <w:rsid w:val="00C620DE"/>
    <w:rsid w:val="00C635DA"/>
    <w:rsid w:val="00C65880"/>
    <w:rsid w:val="00C74600"/>
    <w:rsid w:val="00CA1B7A"/>
    <w:rsid w:val="00CB4533"/>
    <w:rsid w:val="00CF1780"/>
    <w:rsid w:val="00D003C8"/>
    <w:rsid w:val="00D56F93"/>
    <w:rsid w:val="00D74C98"/>
    <w:rsid w:val="00D7710E"/>
    <w:rsid w:val="00E20424"/>
    <w:rsid w:val="00E44440"/>
    <w:rsid w:val="00E53990"/>
    <w:rsid w:val="00E85268"/>
    <w:rsid w:val="00E942E2"/>
    <w:rsid w:val="00E94B2D"/>
    <w:rsid w:val="00F21588"/>
    <w:rsid w:val="00F25F10"/>
    <w:rsid w:val="00F56420"/>
    <w:rsid w:val="00F9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33E7AA"/>
  <w15:chartTrackingRefBased/>
  <w15:docId w15:val="{9EA5674E-E279-4EED-9A76-FD54D2EF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94464"/>
    <w:pPr>
      <w:spacing w:after="0" w:line="240" w:lineRule="auto"/>
    </w:pPr>
    <w:rPr>
      <w:rFonts w:eastAsia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9446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94464"/>
    <w:pPr>
      <w:ind w:left="720"/>
      <w:contextualSpacing/>
    </w:pPr>
    <w:rPr>
      <w:rFonts w:ascii="Times New Roman" w:hAnsi="Times New Roman"/>
    </w:rPr>
  </w:style>
  <w:style w:type="paragraph" w:styleId="Normlnweb">
    <w:name w:val="Normal (Web)"/>
    <w:basedOn w:val="Normln"/>
    <w:unhideWhenUsed/>
    <w:rsid w:val="00B94464"/>
    <w:pPr>
      <w:spacing w:before="100" w:beforeAutospacing="1" w:after="100" w:afterAutospacing="1"/>
    </w:pPr>
    <w:rPr>
      <w:rFonts w:ascii="Times New Roman" w:hAnsi="Times New Roman"/>
    </w:rPr>
  </w:style>
  <w:style w:type="paragraph" w:styleId="Zhlav">
    <w:name w:val="header"/>
    <w:basedOn w:val="Normln"/>
    <w:link w:val="ZhlavChar"/>
    <w:uiPriority w:val="99"/>
    <w:unhideWhenUsed/>
    <w:rsid w:val="00B944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94464"/>
    <w:rPr>
      <w:rFonts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944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4464"/>
    <w:rPr>
      <w:rFonts w:eastAsia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2E1826"/>
    <w:rPr>
      <w:color w:val="605E5C"/>
      <w:shd w:val="clear" w:color="auto" w:fill="E1DFDD"/>
    </w:rPr>
  </w:style>
  <w:style w:type="character" w:styleId="Siln">
    <w:name w:val="Strong"/>
    <w:uiPriority w:val="22"/>
    <w:qFormat/>
    <w:rsid w:val="00C746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hova@tyfloservis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yfloservis.cz" TargetMode="External"/><Relationship Id="rId12" Type="http://schemas.openxmlformats.org/officeDocument/2006/relationships/hyperlink" Target="mailto:posta@mpsv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odatelna@ochrance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rezident@son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ntrum@tyfloservis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9</Pages>
  <Words>2452</Words>
  <Characters>14471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Langrová Iveta - Tyfloservis</dc:creator>
  <cp:keywords/>
  <dc:description/>
  <cp:lastModifiedBy>Iveta Langrová</cp:lastModifiedBy>
  <cp:revision>83</cp:revision>
  <cp:lastPrinted>2025-03-31T10:41:00Z</cp:lastPrinted>
  <dcterms:created xsi:type="dcterms:W3CDTF">2025-03-31T06:54:00Z</dcterms:created>
  <dcterms:modified xsi:type="dcterms:W3CDTF">2025-07-24T13:09:00Z</dcterms:modified>
</cp:coreProperties>
</file>